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pPr w:leftFromText="180" w:rightFromText="180" w:vertAnchor="page" w:horzAnchor="margin" w:tblpXSpec="center" w:tblpY="1081"/>
        <w:tblW w:w="10314" w:type="dxa"/>
        <w:tblLook w:val="04A0" w:firstRow="1" w:lastRow="0" w:firstColumn="1" w:lastColumn="0" w:noHBand="0" w:noVBand="1"/>
      </w:tblPr>
      <w:tblGrid>
        <w:gridCol w:w="5244"/>
        <w:gridCol w:w="5070"/>
      </w:tblGrid>
      <w:tr w:rsidR="001D4A59" w:rsidRPr="00E24393" w:rsidTr="001D4A59">
        <w:tc>
          <w:tcPr>
            <w:tcW w:w="5244" w:type="dxa"/>
          </w:tcPr>
          <w:p w:rsidR="00E62974" w:rsidRPr="00E24393" w:rsidRDefault="00E62974" w:rsidP="001D4A59">
            <w:pPr>
              <w:autoSpaceDE w:val="0"/>
              <w:autoSpaceDN w:val="0"/>
              <w:adjustRightInd w:val="0"/>
              <w:jc w:val="both"/>
              <w:rPr>
                <w:rFonts w:ascii="Times New Roman" w:hAnsi="Times New Roman" w:cs="Times New Roman"/>
                <w:b/>
                <w:bCs/>
                <w:lang w:val="en-US"/>
              </w:rPr>
            </w:pPr>
          </w:p>
          <w:p w:rsidR="00037CE2" w:rsidRDefault="00037CE2" w:rsidP="001D4A59">
            <w:pPr>
              <w:autoSpaceDE w:val="0"/>
              <w:autoSpaceDN w:val="0"/>
              <w:adjustRightInd w:val="0"/>
              <w:jc w:val="both"/>
              <w:rPr>
                <w:rFonts w:ascii="Times New Roman" w:hAnsi="Times New Roman" w:cs="Times New Roman"/>
                <w:b/>
                <w:lang w:val="en-US" w:eastAsia="ko-KR"/>
              </w:rPr>
            </w:pPr>
          </w:p>
          <w:p w:rsidR="00037CE2" w:rsidRDefault="00037CE2" w:rsidP="001D4A59">
            <w:pPr>
              <w:autoSpaceDE w:val="0"/>
              <w:autoSpaceDN w:val="0"/>
              <w:adjustRightInd w:val="0"/>
              <w:jc w:val="both"/>
              <w:rPr>
                <w:rFonts w:ascii="Times New Roman" w:hAnsi="Times New Roman" w:cs="Times New Roman"/>
                <w:b/>
                <w:lang w:val="en-US" w:eastAsia="ko-KR"/>
              </w:rPr>
            </w:pPr>
          </w:p>
          <w:p w:rsidR="00037CE2" w:rsidRDefault="00037CE2" w:rsidP="001D4A59">
            <w:pPr>
              <w:autoSpaceDE w:val="0"/>
              <w:autoSpaceDN w:val="0"/>
              <w:adjustRightInd w:val="0"/>
              <w:jc w:val="both"/>
              <w:rPr>
                <w:rFonts w:ascii="Times New Roman" w:hAnsi="Times New Roman" w:cs="Times New Roman"/>
                <w:b/>
                <w:lang w:val="en-US" w:eastAsia="ko-KR"/>
              </w:rPr>
            </w:pPr>
          </w:p>
          <w:p w:rsidR="001D4A59" w:rsidRPr="00E24393" w:rsidRDefault="001D4A59" w:rsidP="001D4A59">
            <w:pPr>
              <w:autoSpaceDE w:val="0"/>
              <w:autoSpaceDN w:val="0"/>
              <w:adjustRightInd w:val="0"/>
              <w:jc w:val="both"/>
              <w:rPr>
                <w:rFonts w:ascii="Times New Roman" w:hAnsi="Times New Roman" w:cs="Times New Roman"/>
                <w:b/>
                <w:lang w:val="kk-KZ" w:eastAsia="ko-KR"/>
              </w:rPr>
            </w:pPr>
            <w:r w:rsidRPr="00E24393">
              <w:rPr>
                <w:rFonts w:ascii="Times New Roman" w:hAnsi="Times New Roman" w:cs="Times New Roman"/>
                <w:b/>
                <w:lang w:val="kk-KZ" w:eastAsia="ko-KR"/>
              </w:rPr>
              <w:t xml:space="preserve">Жеке тұлғаларға арналған «Шинхан Банк Қазақстан» АҚ салымдарды орналастыру Ережесі </w:t>
            </w:r>
          </w:p>
          <w:p w:rsidR="001D4A59" w:rsidRPr="00E24393" w:rsidRDefault="001D4A59" w:rsidP="001D4A59">
            <w:pPr>
              <w:jc w:val="both"/>
              <w:rPr>
                <w:rFonts w:ascii="Times New Roman" w:hAnsi="Times New Roman" w:cs="Times New Roman"/>
                <w:b/>
                <w:bCs/>
                <w:lang w:val="en-US"/>
              </w:rPr>
            </w:pPr>
          </w:p>
          <w:p w:rsidR="001D4A59" w:rsidRPr="00E24393" w:rsidRDefault="001D4A59" w:rsidP="001D4A59">
            <w:pPr>
              <w:pStyle w:val="a5"/>
              <w:numPr>
                <w:ilvl w:val="0"/>
                <w:numId w:val="3"/>
              </w:numPr>
              <w:autoSpaceDE w:val="0"/>
              <w:autoSpaceDN w:val="0"/>
              <w:adjustRightInd w:val="0"/>
              <w:jc w:val="both"/>
              <w:rPr>
                <w:rFonts w:ascii="Times New Roman" w:hAnsi="Times New Roman" w:cs="Times New Roman"/>
                <w:lang w:eastAsia="ko-KR"/>
              </w:rPr>
            </w:pPr>
            <w:r w:rsidRPr="00E24393">
              <w:rPr>
                <w:rFonts w:ascii="Times New Roman" w:hAnsi="Times New Roman" w:cs="Times New Roman"/>
                <w:b/>
                <w:lang w:val="kk-KZ" w:eastAsia="ko-KR"/>
              </w:rPr>
              <w:t>ЖАЛПЫ ЕРЕЖЕЛЕР</w:t>
            </w:r>
          </w:p>
          <w:p w:rsidR="001D4A59" w:rsidRPr="00E24393" w:rsidRDefault="001D4A59" w:rsidP="001D4A59">
            <w:pPr>
              <w:pStyle w:val="a5"/>
              <w:numPr>
                <w:ilvl w:val="1"/>
                <w:numId w:val="3"/>
              </w:numPr>
              <w:autoSpaceDE w:val="0"/>
              <w:autoSpaceDN w:val="0"/>
              <w:adjustRightInd w:val="0"/>
              <w:ind w:left="441" w:hanging="425"/>
              <w:jc w:val="both"/>
              <w:rPr>
                <w:rFonts w:ascii="Times New Roman" w:hAnsi="Times New Roman" w:cs="Times New Roman"/>
                <w:lang w:eastAsia="ko-KR"/>
              </w:rPr>
            </w:pPr>
            <w:r w:rsidRPr="00E24393">
              <w:rPr>
                <w:rFonts w:ascii="Times New Roman" w:hAnsi="Times New Roman" w:cs="Times New Roman"/>
                <w:lang w:val="kk-KZ" w:eastAsia="ko-KR"/>
              </w:rPr>
              <w:t xml:space="preserve">Осы ережелер арқылы </w:t>
            </w:r>
            <w:r w:rsidRPr="00E24393">
              <w:rPr>
                <w:rFonts w:ascii="Times New Roman" w:hAnsi="Times New Roman" w:cs="Times New Roman"/>
                <w:lang w:eastAsia="ko-KR"/>
              </w:rPr>
              <w:t>(</w:t>
            </w:r>
            <w:r w:rsidRPr="00E24393">
              <w:rPr>
                <w:rFonts w:ascii="Times New Roman" w:hAnsi="Times New Roman" w:cs="Times New Roman"/>
                <w:lang w:val="kk-KZ" w:eastAsia="ko-KR"/>
              </w:rPr>
              <w:t>әрі қарай мәтін бойынша</w:t>
            </w:r>
            <w:r w:rsidRPr="00E24393">
              <w:rPr>
                <w:rFonts w:ascii="Times New Roman" w:hAnsi="Times New Roman" w:cs="Times New Roman"/>
                <w:lang w:eastAsia="ko-KR"/>
              </w:rPr>
              <w:t>-</w:t>
            </w:r>
            <w:r w:rsidRPr="00E24393">
              <w:rPr>
                <w:rFonts w:ascii="Times New Roman" w:hAnsi="Times New Roman" w:cs="Times New Roman"/>
                <w:lang w:val="kk-KZ" w:eastAsia="ko-KR"/>
              </w:rPr>
              <w:t>Ереже</w:t>
            </w:r>
            <w:r w:rsidRPr="00E24393">
              <w:rPr>
                <w:rFonts w:ascii="Times New Roman" w:hAnsi="Times New Roman" w:cs="Times New Roman"/>
                <w:lang w:eastAsia="ko-KR"/>
              </w:rPr>
              <w:t xml:space="preserve">) </w:t>
            </w:r>
            <w:r w:rsidRPr="00E24393">
              <w:rPr>
                <w:rFonts w:ascii="Times New Roman" w:hAnsi="Times New Roman" w:cs="Times New Roman"/>
                <w:lang w:val="kk-KZ" w:eastAsia="ko-KR"/>
              </w:rPr>
              <w:t>Салымшының «Шинхан Банк Қазақстан» АҚ (әрі қарай мәтін бойынша-Банк) жинақтаушы шотына (әрі қарай мәтін бойынша-Шот) ақша қаражаттарын (әрі қарай мәтін бойынша-Салым) осы Ережеде анықталған шарттарда орналастыруының стандартты талаптары анықталады</w:t>
            </w:r>
            <w:r w:rsidRPr="00E24393">
              <w:rPr>
                <w:rFonts w:ascii="Times New Roman" w:hAnsi="Times New Roman" w:cs="Times New Roman"/>
                <w:lang w:eastAsia="ko-KR"/>
              </w:rPr>
              <w:t xml:space="preserve">. </w:t>
            </w:r>
            <w:r w:rsidRPr="00E24393">
              <w:rPr>
                <w:rFonts w:ascii="Times New Roman" w:hAnsi="Times New Roman" w:cs="Times New Roman"/>
                <w:lang w:val="kk-KZ" w:eastAsia="ko-KR"/>
              </w:rPr>
              <w:t xml:space="preserve">Салым шарттарын Банктің өкілетті органы бекітеді және Ғаламтор желісіндегі Банктің ресми </w:t>
            </w:r>
            <w:r w:rsidRPr="00E24393">
              <w:rPr>
                <w:rFonts w:ascii="Times New Roman" w:hAnsi="Times New Roman" w:cs="Times New Roman"/>
                <w:lang w:eastAsia="ko-KR"/>
              </w:rPr>
              <w:t>веб-сайт</w:t>
            </w:r>
            <w:r w:rsidRPr="00E24393">
              <w:rPr>
                <w:rFonts w:ascii="Times New Roman" w:hAnsi="Times New Roman" w:cs="Times New Roman"/>
                <w:lang w:val="kk-KZ" w:eastAsia="ko-KR"/>
              </w:rPr>
              <w:t xml:space="preserve">ында  </w:t>
            </w:r>
            <w:r w:rsidRPr="00E24393">
              <w:rPr>
                <w:rFonts w:ascii="Times New Roman" w:hAnsi="Times New Roman" w:cs="Times New Roman"/>
                <w:lang w:eastAsia="ko-KR"/>
              </w:rPr>
              <w:t xml:space="preserve">www.shinhan.kz </w:t>
            </w:r>
            <w:r w:rsidRPr="00E24393">
              <w:rPr>
                <w:rFonts w:ascii="Times New Roman" w:hAnsi="Times New Roman" w:cs="Times New Roman"/>
                <w:lang w:val="kk-KZ" w:eastAsia="ko-KR"/>
              </w:rPr>
              <w:t xml:space="preserve">мекен-жайы мен Банктің операциялық бөлімшелерінде жарияланады. </w:t>
            </w:r>
          </w:p>
          <w:p w:rsidR="001D4A59" w:rsidRPr="00E24393" w:rsidRDefault="001D4A59" w:rsidP="001D4A59">
            <w:pPr>
              <w:pStyle w:val="a5"/>
              <w:autoSpaceDE w:val="0"/>
              <w:autoSpaceDN w:val="0"/>
              <w:adjustRightInd w:val="0"/>
              <w:ind w:left="441"/>
              <w:jc w:val="both"/>
              <w:rPr>
                <w:rFonts w:ascii="Times New Roman" w:hAnsi="Times New Roman" w:cs="Times New Roman"/>
                <w:lang w:eastAsia="ko-KR"/>
              </w:rPr>
            </w:pPr>
          </w:p>
          <w:p w:rsidR="001D4A59" w:rsidRPr="00E24393" w:rsidRDefault="001D4A59" w:rsidP="001D4A59">
            <w:pPr>
              <w:pStyle w:val="a5"/>
              <w:numPr>
                <w:ilvl w:val="1"/>
                <w:numId w:val="3"/>
              </w:numPr>
              <w:autoSpaceDE w:val="0"/>
              <w:autoSpaceDN w:val="0"/>
              <w:adjustRightInd w:val="0"/>
              <w:ind w:left="441" w:hanging="425"/>
              <w:jc w:val="both"/>
              <w:rPr>
                <w:rFonts w:ascii="Times New Roman" w:hAnsi="Times New Roman" w:cs="Times New Roman"/>
                <w:lang w:val="kk-KZ" w:eastAsia="ko-KR"/>
              </w:rPr>
            </w:pPr>
            <w:r w:rsidRPr="00E24393">
              <w:rPr>
                <w:rFonts w:ascii="Times New Roman" w:hAnsi="Times New Roman" w:cs="Times New Roman"/>
                <w:lang w:val="kk-KZ" w:eastAsia="ko-KR"/>
              </w:rPr>
              <w:t xml:space="preserve">Банктің Салымшыдан қол қойылған Келісім-шартты қабылдауы Салымшының «Шинхан Банк Қазақстан» АҚ салымдарды орналастыру Ережесіне қосылуы деп танылады. Салымшы қол қойған және Банктің өкілетті тұлғасының қолымен, мөрімен куәландырылған Келісім-шарт «Шинхан Банк Қазақстан» АҚ Ереженің ажырамас бөлігі болып табылады. </w:t>
            </w:r>
          </w:p>
          <w:p w:rsidR="001D4A59" w:rsidRPr="00E24393" w:rsidRDefault="001D4A59" w:rsidP="001D4A59">
            <w:pPr>
              <w:pStyle w:val="a5"/>
              <w:numPr>
                <w:ilvl w:val="1"/>
                <w:numId w:val="3"/>
              </w:numPr>
              <w:autoSpaceDE w:val="0"/>
              <w:autoSpaceDN w:val="0"/>
              <w:adjustRightInd w:val="0"/>
              <w:ind w:left="441" w:hanging="425"/>
              <w:jc w:val="both"/>
              <w:rPr>
                <w:rFonts w:ascii="Times New Roman" w:hAnsi="Times New Roman" w:cs="Times New Roman"/>
                <w:lang w:val="kk-KZ" w:eastAsia="ko-KR"/>
              </w:rPr>
            </w:pPr>
            <w:r w:rsidRPr="00E24393">
              <w:rPr>
                <w:rFonts w:ascii="Times New Roman" w:hAnsi="Times New Roman" w:cs="Times New Roman"/>
                <w:lang w:val="kk-KZ" w:eastAsia="ko-KR"/>
              </w:rPr>
              <w:t xml:space="preserve">Салымшының Келісім-шарттағы қолы Салымшының Ереже мен Келісім-шартты қандай да бір ескертулер мен қарсылықсыз алғандығын, танысқандығын, толығымен түсінгендігін және келіскендігін білдіреді. Салымшы Банкте Салымшының өзі қол қойған Келісім-шарттың бір данасы болған жағдайда осы Ережеде қолының болмауын Ережені қабылдамауына/ алмағандығына/ түсінбеуіне/ келіспеуіне себеп болатын сілтеме ретінде тануға құқылы емес. Келісім-шартқа қол қоя отырып Салымшы Салымды орналастыру және оны жүргізу бойынша барлық талаптармен келіседі және осы Ережеге қосылады, сонымен қатар осы Ереженің барлық талаптары толығымен Салымшының мүддесі мен еркіне сай екендігін растайды. </w:t>
            </w:r>
          </w:p>
          <w:p w:rsidR="001D4A59" w:rsidRPr="00E24393" w:rsidRDefault="001D4A59" w:rsidP="001D4A59">
            <w:pPr>
              <w:pStyle w:val="a5"/>
              <w:numPr>
                <w:ilvl w:val="1"/>
                <w:numId w:val="3"/>
              </w:numPr>
              <w:autoSpaceDE w:val="0"/>
              <w:autoSpaceDN w:val="0"/>
              <w:adjustRightInd w:val="0"/>
              <w:ind w:left="441" w:hanging="425"/>
              <w:jc w:val="both"/>
              <w:rPr>
                <w:rFonts w:ascii="Times New Roman" w:hAnsi="Times New Roman" w:cs="Times New Roman"/>
                <w:lang w:val="kk-KZ" w:eastAsia="ko-KR"/>
              </w:rPr>
            </w:pPr>
            <w:r w:rsidRPr="00E24393">
              <w:rPr>
                <w:rFonts w:ascii="Times New Roman" w:hAnsi="Times New Roman" w:cs="Times New Roman"/>
                <w:lang w:val="kk-KZ" w:eastAsia="ko-KR"/>
              </w:rPr>
              <w:t xml:space="preserve">Банк қабылдаған Ереженің барлық Қосымшалары (егер олар болса) Ереженің ажырамас бөлігі болып табылады. </w:t>
            </w:r>
          </w:p>
          <w:p w:rsidR="001D4A59" w:rsidRPr="00E24393" w:rsidRDefault="001D4A59" w:rsidP="001D4A59">
            <w:pPr>
              <w:pStyle w:val="a5"/>
              <w:numPr>
                <w:ilvl w:val="1"/>
                <w:numId w:val="3"/>
              </w:numPr>
              <w:autoSpaceDE w:val="0"/>
              <w:autoSpaceDN w:val="0"/>
              <w:adjustRightInd w:val="0"/>
              <w:ind w:left="441" w:hanging="425"/>
              <w:jc w:val="both"/>
              <w:rPr>
                <w:rFonts w:ascii="Times New Roman" w:hAnsi="Times New Roman" w:cs="Times New Roman"/>
                <w:lang w:val="kk-KZ" w:eastAsia="ko-KR"/>
              </w:rPr>
            </w:pPr>
            <w:r w:rsidRPr="00E24393">
              <w:rPr>
                <w:rFonts w:ascii="Times New Roman" w:hAnsi="Times New Roman" w:cs="Times New Roman"/>
                <w:lang w:val="kk-KZ" w:eastAsia="ko-KR"/>
              </w:rPr>
              <w:t>Банк Салымшы мен Банк арасында Келісім-шарт жасалғанға дейін осы Ережеде қарастырылған ешбір жағдай үшін жауапты болып танылмайды.</w:t>
            </w:r>
            <w:r w:rsidRPr="00E24393">
              <w:rPr>
                <w:rFonts w:ascii="Times New Roman" w:hAnsi="Times New Roman" w:cs="Times New Roman"/>
                <w:bCs/>
                <w:lang w:val="kk-KZ" w:eastAsia="ko-KR"/>
              </w:rPr>
              <w:t xml:space="preserve"> </w:t>
            </w:r>
          </w:p>
          <w:p w:rsidR="001D4A59" w:rsidRPr="00E24393" w:rsidRDefault="001D4A59" w:rsidP="001D4A59">
            <w:pPr>
              <w:pStyle w:val="a5"/>
              <w:numPr>
                <w:ilvl w:val="1"/>
                <w:numId w:val="3"/>
              </w:numPr>
              <w:autoSpaceDE w:val="0"/>
              <w:autoSpaceDN w:val="0"/>
              <w:adjustRightInd w:val="0"/>
              <w:ind w:left="441" w:hanging="425"/>
              <w:jc w:val="both"/>
              <w:rPr>
                <w:rFonts w:ascii="Times New Roman" w:hAnsi="Times New Roman" w:cs="Times New Roman"/>
                <w:lang w:val="kk-KZ" w:eastAsia="ko-KR"/>
              </w:rPr>
            </w:pPr>
            <w:r w:rsidRPr="00E24393">
              <w:rPr>
                <w:rFonts w:ascii="Times New Roman" w:hAnsi="Times New Roman" w:cs="Times New Roman"/>
                <w:bCs/>
                <w:lang w:val="kk-KZ" w:eastAsia="ko-KR"/>
              </w:rPr>
              <w:t xml:space="preserve">Осы Ереженің шарттары стандартты түрде анықталған және </w:t>
            </w:r>
            <w:r w:rsidRPr="00E24393">
              <w:rPr>
                <w:rFonts w:ascii="Times New Roman" w:hAnsi="Times New Roman" w:cs="Times New Roman"/>
                <w:lang w:val="kk-KZ" w:eastAsia="ko-KR"/>
              </w:rPr>
              <w:t xml:space="preserve"> Келісім-шарттың ажырамас бөлігі бола отырып, Келісім-шарт негізінде ашылған барлық жинақтаушы шоттарға </w:t>
            </w:r>
            <w:r w:rsidRPr="00E24393">
              <w:rPr>
                <w:rFonts w:ascii="Times New Roman" w:hAnsi="Times New Roman" w:cs="Times New Roman"/>
                <w:bCs/>
                <w:lang w:val="kk-KZ" w:eastAsia="ko-KR"/>
              </w:rPr>
              <w:t xml:space="preserve">(әрі </w:t>
            </w:r>
            <w:r w:rsidRPr="00E24393">
              <w:rPr>
                <w:rFonts w:ascii="Times New Roman" w:hAnsi="Times New Roman" w:cs="Times New Roman"/>
                <w:bCs/>
                <w:lang w:val="kk-KZ" w:eastAsia="ko-KR"/>
              </w:rPr>
              <w:lastRenderedPageBreak/>
              <w:t>қарай мәтін бойынша барлығы немесе жеке «Шот» деп аталады) қатысты әрекет етеді.</w:t>
            </w:r>
          </w:p>
          <w:p w:rsidR="001D4A59" w:rsidRPr="00E24393" w:rsidRDefault="001D4A59" w:rsidP="001D4A59">
            <w:pPr>
              <w:pStyle w:val="a5"/>
              <w:numPr>
                <w:ilvl w:val="1"/>
                <w:numId w:val="3"/>
              </w:numPr>
              <w:autoSpaceDE w:val="0"/>
              <w:autoSpaceDN w:val="0"/>
              <w:adjustRightInd w:val="0"/>
              <w:ind w:left="441" w:hanging="425"/>
              <w:jc w:val="both"/>
              <w:rPr>
                <w:rFonts w:ascii="Times New Roman" w:hAnsi="Times New Roman" w:cs="Times New Roman"/>
                <w:bCs/>
                <w:lang w:val="kk-KZ" w:eastAsia="ko-KR"/>
              </w:rPr>
            </w:pPr>
            <w:r w:rsidRPr="00E24393">
              <w:rPr>
                <w:rFonts w:ascii="Times New Roman" w:hAnsi="Times New Roman" w:cs="Times New Roman"/>
                <w:bCs/>
                <w:lang w:val="kk-KZ" w:eastAsia="ko-KR"/>
              </w:rPr>
              <w:t xml:space="preserve">Қол қойылған Келісім негізінде Банк салымды қабылдайды, Салымшыға Шот ашады және Қазақстан Республикасы заңнамасында, ішкі үдерістерде және Банктің басқа да нормативті құжаттарында қарастырылған операцияларды жүзеге асырады. Ашылатын шоттың номері, сомасы, валютасы, сыйақы мөлшерлемелері, салым бойынша минималды төмендемейтін қалдық сомасы, сыйақыны есептеу шарттары, оның ішінде Келісімді мерзімінен бұрын бұзу Келісімде айтылады. </w:t>
            </w:r>
          </w:p>
          <w:p w:rsidR="001D4A59" w:rsidRPr="00E24393" w:rsidRDefault="001D4A59" w:rsidP="001D4A59">
            <w:pPr>
              <w:pStyle w:val="a5"/>
              <w:autoSpaceDE w:val="0"/>
              <w:autoSpaceDN w:val="0"/>
              <w:adjustRightInd w:val="0"/>
              <w:ind w:left="441"/>
              <w:jc w:val="both"/>
              <w:rPr>
                <w:rFonts w:ascii="Times New Roman" w:hAnsi="Times New Roman" w:cs="Times New Roman"/>
                <w:bCs/>
                <w:lang w:val="kk-KZ" w:eastAsia="ko-KR"/>
              </w:rPr>
            </w:pPr>
          </w:p>
          <w:p w:rsidR="000508C0" w:rsidRPr="00E24393" w:rsidRDefault="000508C0" w:rsidP="001D4A59">
            <w:pPr>
              <w:pStyle w:val="a5"/>
              <w:autoSpaceDE w:val="0"/>
              <w:autoSpaceDN w:val="0"/>
              <w:adjustRightInd w:val="0"/>
              <w:ind w:left="441"/>
              <w:jc w:val="both"/>
              <w:rPr>
                <w:rFonts w:ascii="Times New Roman" w:hAnsi="Times New Roman" w:cs="Times New Roman"/>
                <w:bCs/>
                <w:lang w:val="kk-KZ" w:eastAsia="ko-KR"/>
              </w:rPr>
            </w:pPr>
          </w:p>
          <w:p w:rsidR="001D4A59" w:rsidRPr="00E24393" w:rsidRDefault="001D4A59" w:rsidP="001D4A59">
            <w:pPr>
              <w:pStyle w:val="a5"/>
              <w:numPr>
                <w:ilvl w:val="1"/>
                <w:numId w:val="3"/>
              </w:numPr>
              <w:autoSpaceDE w:val="0"/>
              <w:autoSpaceDN w:val="0"/>
              <w:adjustRightInd w:val="0"/>
              <w:ind w:left="441" w:hanging="425"/>
              <w:jc w:val="both"/>
              <w:rPr>
                <w:rFonts w:ascii="Times New Roman" w:hAnsi="Times New Roman" w:cs="Times New Roman"/>
                <w:bCs/>
                <w:lang w:val="kk-KZ" w:eastAsia="ko-KR"/>
              </w:rPr>
            </w:pPr>
            <w:r w:rsidRPr="00E24393">
              <w:rPr>
                <w:rFonts w:ascii="Times New Roman" w:hAnsi="Times New Roman" w:cs="Times New Roman"/>
                <w:bCs/>
                <w:lang w:val="kk-KZ" w:eastAsia="ko-KR"/>
              </w:rPr>
              <w:t>Қазақстан Республикасының заңнамасына сәйкес Салым депозиттерді міндетті кеп</w:t>
            </w:r>
            <w:r w:rsidR="00126C89" w:rsidRPr="00E24393">
              <w:rPr>
                <w:rFonts w:ascii="Times New Roman" w:hAnsi="Times New Roman" w:cs="Times New Roman"/>
                <w:bCs/>
                <w:lang w:val="kk-KZ" w:eastAsia="ko-KR"/>
              </w:rPr>
              <w:t>ілдендіру нысаны болып табылады</w:t>
            </w:r>
            <w:r w:rsidRPr="00E24393">
              <w:rPr>
                <w:rFonts w:ascii="Times New Roman" w:hAnsi="Times New Roman" w:cs="Times New Roman"/>
                <w:bCs/>
                <w:lang w:val="kk-KZ" w:eastAsia="ko-KR"/>
              </w:rPr>
              <w:t>.</w:t>
            </w:r>
          </w:p>
          <w:p w:rsidR="001D4A59" w:rsidRPr="00E24393" w:rsidRDefault="001D4A59" w:rsidP="001D4A59">
            <w:pPr>
              <w:pStyle w:val="a5"/>
              <w:autoSpaceDE w:val="0"/>
              <w:autoSpaceDN w:val="0"/>
              <w:adjustRightInd w:val="0"/>
              <w:ind w:left="441"/>
              <w:jc w:val="both"/>
              <w:rPr>
                <w:rFonts w:ascii="Times New Roman" w:hAnsi="Times New Roman" w:cs="Times New Roman"/>
                <w:bCs/>
                <w:lang w:val="kk-KZ" w:eastAsia="ko-KR"/>
              </w:rPr>
            </w:pPr>
          </w:p>
          <w:p w:rsidR="004C21C8" w:rsidRPr="00E24393" w:rsidRDefault="001D4A59" w:rsidP="001D4A59">
            <w:pPr>
              <w:pStyle w:val="a5"/>
              <w:numPr>
                <w:ilvl w:val="1"/>
                <w:numId w:val="3"/>
              </w:numPr>
              <w:autoSpaceDE w:val="0"/>
              <w:autoSpaceDN w:val="0"/>
              <w:adjustRightInd w:val="0"/>
              <w:ind w:left="441"/>
              <w:jc w:val="both"/>
              <w:rPr>
                <w:rFonts w:ascii="Times New Roman" w:hAnsi="Times New Roman" w:cs="Times New Roman"/>
                <w:bCs/>
                <w:lang w:val="kk-KZ" w:eastAsia="ko-KR"/>
              </w:rPr>
            </w:pPr>
            <w:r w:rsidRPr="00E24393">
              <w:rPr>
                <w:rFonts w:ascii="Times New Roman" w:hAnsi="Times New Roman" w:cs="Times New Roman"/>
                <w:bCs/>
                <w:lang w:val="kk-KZ" w:eastAsia="ko-KR"/>
              </w:rPr>
              <w:t>Сыйақыны есептеу ай сайын жылына 360 күндік база/айдағы күнтізбелік күндердің нақты саны негізінде жүзеге асырылады. Бұл жағдайда салымға сыйақыны есептеу шотқа ақша нақты түскен күні жүзеге асырылады және Салымшы банктегі шотынан салымды шешіп алған күнге есептелмейтін болады.</w:t>
            </w:r>
            <w:r w:rsidR="005B2CCB" w:rsidRPr="00E24393">
              <w:rPr>
                <w:rFonts w:ascii="Times New Roman" w:hAnsi="Times New Roman" w:cs="Times New Roman"/>
                <w:bCs/>
                <w:lang w:val="kk-KZ" w:eastAsia="ko-KR"/>
              </w:rPr>
              <w:t xml:space="preserve"> </w:t>
            </w:r>
            <w:r w:rsidR="005B2CCB" w:rsidRPr="00E24393">
              <w:rPr>
                <w:lang w:val="kk-KZ"/>
              </w:rPr>
              <w:t xml:space="preserve"> </w:t>
            </w:r>
            <w:r w:rsidR="005B2CCB" w:rsidRPr="00E24393">
              <w:rPr>
                <w:rFonts w:ascii="Times New Roman" w:hAnsi="Times New Roman" w:cs="Times New Roman"/>
                <w:bCs/>
                <w:lang w:val="kk-KZ" w:eastAsia="ko-KR"/>
              </w:rPr>
              <w:t>Салым бойынша сыйақы кезекті күнтізбелік айдың Салымды енгізу күніне сай келетін күні ағымдағы шотқа (шоттарға) төленеді немесе Салымшының Өтініштегі нұсқауларына сәйкес капиталданады (Салым сомасына қосылады). Егер есептелген сыйақыны аудару күні демалыс немесе мереке күніне сәйкес келсе, сыйақы есептеу келесі жұмыс күні жүргізіледі.</w:t>
            </w:r>
          </w:p>
          <w:p w:rsidR="004C21C8" w:rsidRPr="00E24393" w:rsidRDefault="004C21C8" w:rsidP="001D4A59">
            <w:pPr>
              <w:pStyle w:val="a5"/>
              <w:autoSpaceDE w:val="0"/>
              <w:autoSpaceDN w:val="0"/>
              <w:adjustRightInd w:val="0"/>
              <w:ind w:left="441"/>
              <w:jc w:val="both"/>
              <w:rPr>
                <w:rFonts w:ascii="Times New Roman" w:hAnsi="Times New Roman" w:cs="Times New Roman"/>
                <w:bCs/>
                <w:lang w:val="kk-KZ" w:eastAsia="ko-KR"/>
              </w:rPr>
            </w:pPr>
          </w:p>
          <w:p w:rsidR="004C21C8" w:rsidRPr="00E24393" w:rsidRDefault="004C21C8" w:rsidP="001D4A59">
            <w:pPr>
              <w:pStyle w:val="a5"/>
              <w:autoSpaceDE w:val="0"/>
              <w:autoSpaceDN w:val="0"/>
              <w:adjustRightInd w:val="0"/>
              <w:ind w:left="441"/>
              <w:jc w:val="both"/>
              <w:rPr>
                <w:rFonts w:ascii="Times New Roman" w:hAnsi="Times New Roman" w:cs="Times New Roman"/>
                <w:bCs/>
                <w:lang w:val="kk-KZ" w:eastAsia="ko-KR"/>
              </w:rPr>
            </w:pPr>
          </w:p>
          <w:p w:rsidR="001D4A59" w:rsidRPr="00E24393" w:rsidRDefault="001D4A59" w:rsidP="001D4A59">
            <w:pPr>
              <w:pStyle w:val="a5"/>
              <w:autoSpaceDE w:val="0"/>
              <w:autoSpaceDN w:val="0"/>
              <w:adjustRightInd w:val="0"/>
              <w:ind w:left="441"/>
              <w:jc w:val="both"/>
              <w:rPr>
                <w:rFonts w:ascii="Times New Roman" w:hAnsi="Times New Roman" w:cs="Times New Roman"/>
                <w:bCs/>
                <w:lang w:val="kk-KZ" w:eastAsia="ko-KR"/>
              </w:rPr>
            </w:pPr>
          </w:p>
          <w:p w:rsidR="001D4A59" w:rsidRPr="00E24393" w:rsidRDefault="00E62974" w:rsidP="00E62974">
            <w:pPr>
              <w:pStyle w:val="a5"/>
              <w:numPr>
                <w:ilvl w:val="1"/>
                <w:numId w:val="3"/>
              </w:numPr>
              <w:autoSpaceDE w:val="0"/>
              <w:autoSpaceDN w:val="0"/>
              <w:adjustRightInd w:val="0"/>
              <w:jc w:val="both"/>
              <w:rPr>
                <w:rFonts w:ascii="Times New Roman" w:hAnsi="Times New Roman" w:cs="Times New Roman"/>
                <w:bCs/>
                <w:lang w:val="kk-KZ" w:eastAsia="ko-KR"/>
              </w:rPr>
            </w:pPr>
            <w:r w:rsidRPr="00E24393">
              <w:rPr>
                <w:rFonts w:ascii="Times New Roman" w:hAnsi="Times New Roman" w:cs="Times New Roman"/>
                <w:bCs/>
                <w:lang w:val="kk-KZ" w:eastAsia="ko-KR"/>
              </w:rPr>
              <w:t>Егер Келісім-шарттың әрекет ету мерзімі аяқталғаннан кейін Салымға сұрау жасалмайтын болса Келісім-шарт автоматты түрде салымның сондай мерзіміне ұзартылған болып саналады, Салым сомасы сол Шотта қалады, жалпы Келісім-шартты 3 рет ұзартуға болады, одан соң Келісім-шарт күшін жойған болып саналады. Сыйақыны есептеу ұзарту барысында депозиттің сол түрі үшін Банкте бекіген мөлшерлеме бойынша және сыйақыны капиталдандырусыз ұзарту барысында Шотта болған қаражат көлеміне шағылып, жүзеге асырылады. Есептелген пайыздар және Салым клиенттің ағымдық Шотына аударылып өтеледі.</w:t>
            </w:r>
            <w:r w:rsidR="001D4A59" w:rsidRPr="00E24393">
              <w:rPr>
                <w:rFonts w:ascii="Times New Roman" w:hAnsi="Times New Roman" w:cs="Times New Roman"/>
                <w:lang w:val="kk-KZ"/>
              </w:rPr>
              <w:t xml:space="preserve"> </w:t>
            </w:r>
          </w:p>
          <w:p w:rsidR="001D4A59" w:rsidRPr="00E24393" w:rsidRDefault="001D4A59" w:rsidP="001D4A59">
            <w:pPr>
              <w:autoSpaceDE w:val="0"/>
              <w:autoSpaceDN w:val="0"/>
              <w:adjustRightInd w:val="0"/>
              <w:jc w:val="both"/>
              <w:rPr>
                <w:rFonts w:ascii="Times New Roman" w:hAnsi="Times New Roman" w:cs="Times New Roman"/>
                <w:bCs/>
                <w:lang w:val="kk-KZ" w:eastAsia="ko-KR"/>
              </w:rPr>
            </w:pPr>
          </w:p>
          <w:p w:rsidR="00465C52" w:rsidRPr="00E24393" w:rsidRDefault="00465C52" w:rsidP="001D4A59">
            <w:pPr>
              <w:autoSpaceDE w:val="0"/>
              <w:autoSpaceDN w:val="0"/>
              <w:adjustRightInd w:val="0"/>
              <w:jc w:val="both"/>
              <w:rPr>
                <w:rFonts w:ascii="Times New Roman" w:hAnsi="Times New Roman" w:cs="Times New Roman"/>
                <w:bCs/>
                <w:lang w:val="kk-KZ" w:eastAsia="ko-KR"/>
              </w:rPr>
            </w:pPr>
          </w:p>
          <w:p w:rsidR="00465C52" w:rsidRPr="00E24393" w:rsidRDefault="00465C52" w:rsidP="001D4A59">
            <w:pPr>
              <w:autoSpaceDE w:val="0"/>
              <w:autoSpaceDN w:val="0"/>
              <w:adjustRightInd w:val="0"/>
              <w:jc w:val="both"/>
              <w:rPr>
                <w:rFonts w:ascii="Times New Roman" w:hAnsi="Times New Roman" w:cs="Times New Roman"/>
                <w:bCs/>
                <w:lang w:val="kk-KZ" w:eastAsia="ko-KR"/>
              </w:rPr>
            </w:pPr>
          </w:p>
          <w:p w:rsidR="00465C52" w:rsidRPr="00E24393" w:rsidRDefault="00465C52" w:rsidP="001D4A59">
            <w:pPr>
              <w:autoSpaceDE w:val="0"/>
              <w:autoSpaceDN w:val="0"/>
              <w:adjustRightInd w:val="0"/>
              <w:jc w:val="both"/>
              <w:rPr>
                <w:rFonts w:ascii="Times New Roman" w:hAnsi="Times New Roman" w:cs="Times New Roman"/>
                <w:bCs/>
                <w:lang w:val="kk-KZ" w:eastAsia="ko-KR"/>
              </w:rPr>
            </w:pPr>
          </w:p>
          <w:p w:rsidR="007F1861" w:rsidRPr="00E24393" w:rsidRDefault="007F1861" w:rsidP="001D4A59">
            <w:pPr>
              <w:autoSpaceDE w:val="0"/>
              <w:autoSpaceDN w:val="0"/>
              <w:adjustRightInd w:val="0"/>
              <w:jc w:val="both"/>
              <w:rPr>
                <w:rFonts w:ascii="Times New Roman" w:hAnsi="Times New Roman" w:cs="Times New Roman"/>
                <w:bCs/>
                <w:lang w:val="kk-KZ" w:eastAsia="ko-KR"/>
              </w:rPr>
            </w:pPr>
          </w:p>
          <w:p w:rsidR="007F1861" w:rsidRPr="00E24393" w:rsidRDefault="007F1861" w:rsidP="001D4A59">
            <w:pPr>
              <w:autoSpaceDE w:val="0"/>
              <w:autoSpaceDN w:val="0"/>
              <w:adjustRightInd w:val="0"/>
              <w:jc w:val="both"/>
              <w:rPr>
                <w:rFonts w:ascii="Times New Roman" w:hAnsi="Times New Roman" w:cs="Times New Roman"/>
                <w:bCs/>
                <w:lang w:val="kk-KZ" w:eastAsia="ko-KR"/>
              </w:rPr>
            </w:pPr>
          </w:p>
          <w:p w:rsidR="007F1861" w:rsidRPr="00E24393" w:rsidRDefault="007F1861" w:rsidP="001D4A59">
            <w:pPr>
              <w:autoSpaceDE w:val="0"/>
              <w:autoSpaceDN w:val="0"/>
              <w:adjustRightInd w:val="0"/>
              <w:jc w:val="both"/>
              <w:rPr>
                <w:rFonts w:ascii="Times New Roman" w:hAnsi="Times New Roman" w:cs="Times New Roman"/>
                <w:bCs/>
                <w:lang w:val="kk-KZ" w:eastAsia="ko-KR"/>
              </w:rPr>
            </w:pPr>
          </w:p>
          <w:p w:rsidR="001D4A59" w:rsidRPr="00E24393" w:rsidRDefault="001D4A59" w:rsidP="001D4A59">
            <w:pPr>
              <w:pStyle w:val="a5"/>
              <w:numPr>
                <w:ilvl w:val="1"/>
                <w:numId w:val="3"/>
              </w:numPr>
              <w:autoSpaceDE w:val="0"/>
              <w:autoSpaceDN w:val="0"/>
              <w:adjustRightInd w:val="0"/>
              <w:jc w:val="both"/>
              <w:rPr>
                <w:rFonts w:ascii="Times New Roman" w:hAnsi="Times New Roman" w:cs="Times New Roman"/>
                <w:bCs/>
                <w:lang w:val="kk-KZ" w:eastAsia="ko-KR"/>
              </w:rPr>
            </w:pPr>
            <w:r w:rsidRPr="00E24393">
              <w:rPr>
                <w:rFonts w:ascii="Times New Roman" w:hAnsi="Times New Roman" w:cs="Times New Roman"/>
                <w:bCs/>
                <w:lang w:val="kk-KZ" w:eastAsia="ko-KR"/>
              </w:rPr>
              <w:t xml:space="preserve">Аталмыш бірігу Ережелері және Банктік Салым Келісімі үлгісі </w:t>
            </w:r>
            <w:proofErr w:type="spellStart"/>
            <w:r w:rsidRPr="00E24393">
              <w:rPr>
                <w:rFonts w:ascii="Times New Roman" w:hAnsi="Times New Roman" w:cs="Times New Roman"/>
                <w:bCs/>
                <w:lang w:val="kk-KZ" w:eastAsia="ko-KR"/>
              </w:rPr>
              <w:t>Ғаламтор</w:t>
            </w:r>
            <w:proofErr w:type="spellEnd"/>
            <w:r w:rsidRPr="00E24393">
              <w:rPr>
                <w:rFonts w:ascii="Times New Roman" w:hAnsi="Times New Roman" w:cs="Times New Roman"/>
                <w:bCs/>
                <w:lang w:val="kk-KZ" w:eastAsia="ko-KR"/>
              </w:rPr>
              <w:t xml:space="preserve"> желісіне: </w:t>
            </w:r>
            <w:hyperlink r:id="rId5" w:history="1">
              <w:r w:rsidRPr="00E24393">
                <w:rPr>
                  <w:rStyle w:val="a6"/>
                  <w:rFonts w:ascii="Times New Roman" w:hAnsi="Times New Roman" w:cs="Times New Roman"/>
                  <w:lang w:val="kk-KZ" w:eastAsia="ko-KR"/>
                </w:rPr>
                <w:t>www.</w:t>
              </w:r>
              <w:r w:rsidRPr="00E24393">
                <w:rPr>
                  <w:rStyle w:val="a6"/>
                  <w:rFonts w:ascii="Times New Roman" w:hAnsi="Times New Roman" w:cs="Times New Roman" w:hint="eastAsia"/>
                  <w:lang w:val="kk-KZ" w:eastAsia="ko-KR"/>
                </w:rPr>
                <w:t>s</w:t>
              </w:r>
              <w:r w:rsidRPr="00E24393">
                <w:rPr>
                  <w:rStyle w:val="a6"/>
                  <w:rFonts w:ascii="Times New Roman" w:hAnsi="Times New Roman" w:cs="Times New Roman"/>
                  <w:lang w:val="kk-KZ" w:eastAsia="ko-KR"/>
                </w:rPr>
                <w:t>hinhan.kz</w:t>
              </w:r>
            </w:hyperlink>
            <w:r w:rsidRPr="00E24393">
              <w:rPr>
                <w:rFonts w:ascii="Times New Roman" w:hAnsi="Times New Roman" w:cs="Times New Roman"/>
                <w:lang w:val="kk-KZ" w:eastAsia="ko-KR"/>
              </w:rPr>
              <w:t xml:space="preserve">. </w:t>
            </w:r>
            <w:r w:rsidRPr="00E24393">
              <w:rPr>
                <w:rFonts w:ascii="Times New Roman" w:hAnsi="Times New Roman" w:cs="Times New Roman"/>
                <w:bCs/>
                <w:lang w:val="kk-KZ" w:eastAsia="ko-KR"/>
              </w:rPr>
              <w:t xml:space="preserve">мекен жайы бойынша Банктің ресми веб-сайтына орналастырылады. </w:t>
            </w:r>
          </w:p>
          <w:p w:rsidR="001D4A59" w:rsidRPr="00E24393" w:rsidRDefault="001D4A59" w:rsidP="001D4A59">
            <w:pPr>
              <w:pStyle w:val="a5"/>
              <w:autoSpaceDE w:val="0"/>
              <w:autoSpaceDN w:val="0"/>
              <w:adjustRightInd w:val="0"/>
              <w:ind w:left="432"/>
              <w:jc w:val="both"/>
              <w:rPr>
                <w:rFonts w:ascii="Times New Roman" w:hAnsi="Times New Roman" w:cs="Times New Roman"/>
                <w:bCs/>
                <w:lang w:val="kk-KZ" w:eastAsia="ko-KR"/>
              </w:rPr>
            </w:pPr>
          </w:p>
          <w:p w:rsidR="001D4A59" w:rsidRPr="00E24393" w:rsidRDefault="00126C89" w:rsidP="00B91AFD">
            <w:pPr>
              <w:pStyle w:val="a5"/>
              <w:numPr>
                <w:ilvl w:val="1"/>
                <w:numId w:val="3"/>
              </w:numPr>
              <w:autoSpaceDE w:val="0"/>
              <w:autoSpaceDN w:val="0"/>
              <w:adjustRightInd w:val="0"/>
              <w:ind w:left="441" w:hanging="425"/>
              <w:jc w:val="both"/>
              <w:rPr>
                <w:rFonts w:ascii="Times New Roman" w:hAnsi="Times New Roman" w:cs="Times New Roman"/>
                <w:lang w:val="kk-KZ" w:eastAsia="ko-KR"/>
              </w:rPr>
            </w:pPr>
            <w:r w:rsidRPr="00E24393">
              <w:rPr>
                <w:rFonts w:ascii="Times New Roman" w:hAnsi="Times New Roman" w:cs="Times New Roman"/>
                <w:lang w:val="kk-KZ" w:eastAsia="ko-KR"/>
              </w:rPr>
              <w:t>О</w:t>
            </w:r>
            <w:r w:rsidR="001D4A59" w:rsidRPr="00E24393">
              <w:rPr>
                <w:rFonts w:ascii="Times New Roman" w:hAnsi="Times New Roman" w:cs="Times New Roman"/>
                <w:lang w:val="kk-KZ" w:eastAsia="ko-KR"/>
              </w:rPr>
              <w:t>сы Ереже Салымшы</w:t>
            </w:r>
            <w:r w:rsidR="001D4A59" w:rsidRPr="00E24393">
              <w:rPr>
                <w:rFonts w:ascii="Times New Roman" w:hAnsi="Times New Roman" w:cs="Times New Roman"/>
                <w:lang w:val="kk-KZ"/>
              </w:rPr>
              <w:t xml:space="preserve">–жеке тұлға және «Шинхан Банк Қазақстан» АҚ арасындағы, оның филиалдары мен құрылымдық бөлімшелері (әрі қарай мәтін бойынша-Банк) арасындағы қарым-қатынасты реттейді, әрі қарай олар бір-бірімен </w:t>
            </w:r>
            <w:r w:rsidR="001D4A59" w:rsidRPr="00E24393">
              <w:rPr>
                <w:rFonts w:ascii="Times New Roman" w:hAnsi="Times New Roman" w:cs="Times New Roman"/>
                <w:lang w:val="kk-KZ" w:eastAsia="ko-KR"/>
              </w:rPr>
              <w:t xml:space="preserve">жеке тұлғаларға арналған банктік салым Келісім-шарттарын (әрі қарай жеке-жеке – Келісім-шарт деп аталады) жасау және орындау салдарынан бірге «Тараптар» деп аталатын сыбайлас тұлғалар болып саналады </w:t>
            </w:r>
            <w:r w:rsidR="001D4A59" w:rsidRPr="00E24393">
              <w:rPr>
                <w:rFonts w:ascii="Times New Roman" w:hAnsi="Times New Roman" w:cs="Times New Roman"/>
                <w:lang w:val="kk-KZ"/>
              </w:rPr>
              <w:t>және аталмыш Ереже жинақтаушы Шоттарды ашу, жүргізу және жабу бойынша стандартты шарттар мен операцияларды жүзеге асыру тәртібін бекітеді (әрі қарай</w:t>
            </w:r>
            <w:r w:rsidR="001D4A59" w:rsidRPr="00E24393">
              <w:rPr>
                <w:rFonts w:ascii="Times New Roman" w:hAnsi="Times New Roman" w:cs="Times New Roman"/>
                <w:lang w:val="kk-KZ" w:eastAsia="ko-KR"/>
              </w:rPr>
              <w:t xml:space="preserve"> мәтін бойынша-Типтік шарттар</w:t>
            </w:r>
            <w:r w:rsidR="001D4A59" w:rsidRPr="00E24393">
              <w:rPr>
                <w:rFonts w:ascii="Times New Roman" w:hAnsi="Times New Roman" w:cs="Times New Roman"/>
                <w:lang w:val="kk-KZ"/>
              </w:rPr>
              <w:t>).</w:t>
            </w:r>
          </w:p>
          <w:p w:rsidR="001D4A59" w:rsidRPr="00E24393" w:rsidRDefault="001D4A59" w:rsidP="001D4A59">
            <w:pPr>
              <w:autoSpaceDE w:val="0"/>
              <w:autoSpaceDN w:val="0"/>
              <w:adjustRightInd w:val="0"/>
              <w:jc w:val="both"/>
              <w:rPr>
                <w:rFonts w:ascii="Times New Roman" w:hAnsi="Times New Roman" w:cs="Times New Roman"/>
                <w:lang w:val="kk-KZ" w:eastAsia="ko-KR"/>
              </w:rPr>
            </w:pPr>
          </w:p>
          <w:p w:rsidR="001D4A59" w:rsidRPr="00E24393" w:rsidRDefault="001D4A59" w:rsidP="001D4A59">
            <w:pPr>
              <w:pStyle w:val="a5"/>
              <w:numPr>
                <w:ilvl w:val="0"/>
                <w:numId w:val="3"/>
              </w:numPr>
              <w:autoSpaceDE w:val="0"/>
              <w:autoSpaceDN w:val="0"/>
              <w:adjustRightInd w:val="0"/>
              <w:jc w:val="both"/>
              <w:rPr>
                <w:rFonts w:ascii="Times New Roman" w:hAnsi="Times New Roman" w:cs="Times New Roman"/>
                <w:lang w:val="kk-KZ" w:eastAsia="ko-KR"/>
              </w:rPr>
            </w:pPr>
            <w:r w:rsidRPr="00E24393">
              <w:rPr>
                <w:rFonts w:ascii="Times New Roman" w:hAnsi="Times New Roman" w:cs="Times New Roman"/>
                <w:b/>
                <w:bCs/>
                <w:lang w:val="kk-KZ"/>
              </w:rPr>
              <w:t>ТАРАПТАРДЫҢ КЕЛІСІМ БОЙЫНША ҚҰҚЫҚТАРЫ МЕН МІНДЕТТЕРІ</w:t>
            </w:r>
          </w:p>
          <w:p w:rsidR="001D4A59" w:rsidRPr="00E24393" w:rsidRDefault="001D4A59" w:rsidP="001D4A59">
            <w:pPr>
              <w:pStyle w:val="a5"/>
              <w:numPr>
                <w:ilvl w:val="1"/>
                <w:numId w:val="3"/>
              </w:numPr>
              <w:autoSpaceDE w:val="0"/>
              <w:autoSpaceDN w:val="0"/>
              <w:adjustRightInd w:val="0"/>
              <w:ind w:left="426" w:hanging="425"/>
              <w:jc w:val="both"/>
              <w:rPr>
                <w:rFonts w:ascii="Times New Roman" w:hAnsi="Times New Roman" w:cs="Times New Roman"/>
                <w:b/>
                <w:lang w:eastAsia="ko-KR"/>
              </w:rPr>
            </w:pPr>
            <w:r w:rsidRPr="00E24393">
              <w:rPr>
                <w:rFonts w:ascii="Times New Roman" w:hAnsi="Times New Roman" w:cs="Times New Roman"/>
                <w:bCs/>
                <w:iCs/>
                <w:color w:val="000000"/>
                <w:lang w:val="kk-KZ"/>
              </w:rPr>
              <w:t xml:space="preserve">   </w:t>
            </w:r>
            <w:r w:rsidRPr="00E24393">
              <w:rPr>
                <w:rFonts w:ascii="Times New Roman" w:hAnsi="Times New Roman" w:cs="Times New Roman"/>
                <w:b/>
                <w:bCs/>
                <w:iCs/>
                <w:color w:val="000000"/>
              </w:rPr>
              <w:t xml:space="preserve">Банк </w:t>
            </w:r>
            <w:r w:rsidRPr="00E24393">
              <w:rPr>
                <w:rFonts w:ascii="Times New Roman" w:hAnsi="Times New Roman" w:cs="Times New Roman"/>
                <w:b/>
                <w:bCs/>
                <w:iCs/>
                <w:color w:val="000000"/>
                <w:lang w:val="kk-KZ"/>
              </w:rPr>
              <w:t>міндеттенеді:</w:t>
            </w:r>
          </w:p>
          <w:p w:rsidR="001D4A59" w:rsidRPr="00E24393" w:rsidRDefault="001D4A59" w:rsidP="001D4A59">
            <w:pPr>
              <w:pStyle w:val="a5"/>
              <w:autoSpaceDE w:val="0"/>
              <w:autoSpaceDN w:val="0"/>
              <w:adjustRightInd w:val="0"/>
              <w:ind w:left="426"/>
              <w:jc w:val="both"/>
              <w:rPr>
                <w:rFonts w:ascii="Times New Roman" w:hAnsi="Times New Roman" w:cs="Times New Roman"/>
                <w:lang w:eastAsia="ko-KR"/>
              </w:rPr>
            </w:pPr>
          </w:p>
          <w:p w:rsidR="001D4A59" w:rsidRPr="00E24393" w:rsidRDefault="001D4A59" w:rsidP="001D4A59">
            <w:pPr>
              <w:pStyle w:val="a5"/>
              <w:numPr>
                <w:ilvl w:val="2"/>
                <w:numId w:val="3"/>
              </w:numPr>
              <w:autoSpaceDE w:val="0"/>
              <w:autoSpaceDN w:val="0"/>
              <w:adjustRightInd w:val="0"/>
              <w:jc w:val="both"/>
              <w:rPr>
                <w:rFonts w:ascii="Times New Roman" w:hAnsi="Times New Roman" w:cs="Times New Roman"/>
                <w:color w:val="000000"/>
                <w:lang w:val="kk-KZ"/>
              </w:rPr>
            </w:pPr>
            <w:r w:rsidRPr="00E24393">
              <w:rPr>
                <w:rFonts w:ascii="Times New Roman" w:hAnsi="Times New Roman" w:cs="Times New Roman"/>
                <w:color w:val="000000"/>
                <w:lang w:val="kk-KZ"/>
              </w:rPr>
              <w:t xml:space="preserve">Аталмыш Келісім шарттары мен </w:t>
            </w:r>
            <w:r w:rsidRPr="00E24393">
              <w:rPr>
                <w:rFonts w:ascii="Times New Roman" w:hAnsi="Times New Roman" w:cs="Times New Roman"/>
                <w:lang w:val="kk-KZ" w:eastAsia="ko-KR"/>
              </w:rPr>
              <w:t xml:space="preserve"> орналастыру</w:t>
            </w:r>
            <w:r w:rsidRPr="00E24393">
              <w:rPr>
                <w:rFonts w:ascii="Times New Roman" w:hAnsi="Times New Roman" w:cs="Times New Roman"/>
                <w:b/>
                <w:lang w:val="kk-KZ" w:eastAsia="ko-KR"/>
              </w:rPr>
              <w:t xml:space="preserve"> </w:t>
            </w:r>
            <w:r w:rsidRPr="00E24393">
              <w:rPr>
                <w:rFonts w:ascii="Times New Roman" w:hAnsi="Times New Roman" w:cs="Times New Roman"/>
                <w:color w:val="000000"/>
                <w:lang w:val="kk-KZ"/>
              </w:rPr>
              <w:t xml:space="preserve">ережелеріне сәйкес салымды пайдаланғаны үшін сыйақы сомасын есептеуді жүзеге асыру; </w:t>
            </w:r>
          </w:p>
          <w:p w:rsidR="001D4A59" w:rsidRPr="00E24393" w:rsidRDefault="001D4A59" w:rsidP="001D4A59">
            <w:pPr>
              <w:pStyle w:val="a5"/>
              <w:autoSpaceDE w:val="0"/>
              <w:autoSpaceDN w:val="0"/>
              <w:adjustRightInd w:val="0"/>
              <w:ind w:left="504"/>
              <w:jc w:val="both"/>
              <w:rPr>
                <w:rFonts w:ascii="Times New Roman" w:hAnsi="Times New Roman" w:cs="Times New Roman"/>
                <w:color w:val="000000"/>
              </w:rPr>
            </w:pPr>
          </w:p>
          <w:p w:rsidR="001D4A59" w:rsidRPr="00E24393" w:rsidRDefault="00FF4FD1" w:rsidP="001D4A59">
            <w:pPr>
              <w:pStyle w:val="a5"/>
              <w:numPr>
                <w:ilvl w:val="2"/>
                <w:numId w:val="3"/>
              </w:numPr>
              <w:autoSpaceDE w:val="0"/>
              <w:autoSpaceDN w:val="0"/>
              <w:adjustRightInd w:val="0"/>
              <w:jc w:val="both"/>
              <w:rPr>
                <w:rFonts w:ascii="Times New Roman" w:hAnsi="Times New Roman" w:cs="Times New Roman"/>
                <w:color w:val="000000"/>
                <w:lang w:val="kk-KZ"/>
              </w:rPr>
            </w:pPr>
            <w:r w:rsidRPr="00E24393">
              <w:rPr>
                <w:rFonts w:ascii="Times New Roman" w:hAnsi="Times New Roman" w:cs="Times New Roman"/>
                <w:color w:val="000000"/>
                <w:lang w:val="kk-KZ"/>
              </w:rPr>
              <w:t xml:space="preserve"> </w:t>
            </w:r>
            <w:r w:rsidR="001D4A59" w:rsidRPr="00E24393">
              <w:rPr>
                <w:rFonts w:ascii="Times New Roman" w:hAnsi="Times New Roman" w:cs="Times New Roman"/>
                <w:color w:val="000000"/>
                <w:lang w:val="kk-KZ"/>
              </w:rPr>
              <w:t>Шотты жапқан жағдайда Салымшыға қайтару:</w:t>
            </w:r>
          </w:p>
          <w:p w:rsidR="001D4A59" w:rsidRPr="00E24393" w:rsidRDefault="001D4A59" w:rsidP="001D4A59">
            <w:pPr>
              <w:pStyle w:val="a5"/>
              <w:autoSpaceDE w:val="0"/>
              <w:autoSpaceDN w:val="0"/>
              <w:adjustRightInd w:val="0"/>
              <w:ind w:left="504"/>
              <w:jc w:val="both"/>
              <w:rPr>
                <w:rFonts w:ascii="Times New Roman" w:hAnsi="Times New Roman" w:cs="Times New Roman"/>
                <w:color w:val="000000"/>
                <w:lang w:val="kk-KZ"/>
              </w:rPr>
            </w:pPr>
            <w:r w:rsidRPr="00E24393">
              <w:rPr>
                <w:rFonts w:ascii="Times New Roman" w:hAnsi="Times New Roman" w:cs="Times New Roman"/>
                <w:color w:val="000000"/>
                <w:lang w:val="kk-KZ"/>
              </w:rPr>
              <w:t>- салым сомасын;</w:t>
            </w:r>
          </w:p>
          <w:p w:rsidR="001D4A59" w:rsidRPr="00E24393" w:rsidRDefault="001D4A59" w:rsidP="001D4A59">
            <w:pPr>
              <w:pStyle w:val="a5"/>
              <w:autoSpaceDE w:val="0"/>
              <w:autoSpaceDN w:val="0"/>
              <w:adjustRightInd w:val="0"/>
              <w:ind w:left="504"/>
              <w:jc w:val="both"/>
              <w:rPr>
                <w:rFonts w:ascii="Times New Roman" w:hAnsi="Times New Roman" w:cs="Times New Roman"/>
                <w:color w:val="000000"/>
                <w:lang w:val="kk-KZ"/>
              </w:rPr>
            </w:pPr>
            <w:r w:rsidRPr="00E24393">
              <w:rPr>
                <w:rFonts w:ascii="Times New Roman" w:hAnsi="Times New Roman" w:cs="Times New Roman"/>
                <w:color w:val="000000"/>
                <w:lang w:val="kk-KZ"/>
              </w:rPr>
              <w:t>- Келісім шарттарына және аталмыш Ережелерге сәйкес есептелген сыйақыны;</w:t>
            </w:r>
          </w:p>
          <w:p w:rsidR="001D4A59" w:rsidRPr="00E24393" w:rsidRDefault="001D4A59" w:rsidP="001D4A59">
            <w:pPr>
              <w:autoSpaceDE w:val="0"/>
              <w:autoSpaceDN w:val="0"/>
              <w:adjustRightInd w:val="0"/>
              <w:jc w:val="both"/>
              <w:rPr>
                <w:rFonts w:ascii="Times New Roman" w:hAnsi="Times New Roman" w:cs="Times New Roman"/>
                <w:color w:val="000000"/>
                <w:lang w:val="kk-KZ"/>
              </w:rPr>
            </w:pPr>
          </w:p>
          <w:p w:rsidR="001D4A59" w:rsidRPr="00E24393" w:rsidRDefault="00FF4FD1" w:rsidP="001D4A59">
            <w:pPr>
              <w:pStyle w:val="a5"/>
              <w:numPr>
                <w:ilvl w:val="2"/>
                <w:numId w:val="3"/>
              </w:numPr>
              <w:autoSpaceDE w:val="0"/>
              <w:autoSpaceDN w:val="0"/>
              <w:adjustRightInd w:val="0"/>
              <w:jc w:val="both"/>
              <w:rPr>
                <w:rFonts w:ascii="Times New Roman" w:hAnsi="Times New Roman" w:cs="Times New Roman"/>
                <w:color w:val="000000"/>
                <w:lang w:val="kk-KZ"/>
              </w:rPr>
            </w:pPr>
            <w:r w:rsidRPr="00E24393">
              <w:rPr>
                <w:rFonts w:ascii="Times New Roman" w:hAnsi="Times New Roman" w:cs="Times New Roman"/>
                <w:color w:val="000000"/>
                <w:lang w:val="kk-KZ"/>
              </w:rPr>
              <w:t xml:space="preserve"> </w:t>
            </w:r>
            <w:r w:rsidR="001D4A59" w:rsidRPr="00E24393">
              <w:rPr>
                <w:rFonts w:ascii="Times New Roman" w:hAnsi="Times New Roman" w:cs="Times New Roman"/>
                <w:color w:val="000000"/>
                <w:lang w:val="kk-KZ"/>
              </w:rPr>
              <w:t>Салымшының шот бойынша және осы шот жағдайына  қатысты құпиясын сақтау, мәліметтерді үшінші тұлғаларға тек Қазақстан Республикасының қолданыстағы заңнамасында қарастырылған жағдайларда ғана беру;</w:t>
            </w:r>
          </w:p>
          <w:p w:rsidR="001D4A59" w:rsidRPr="00E24393" w:rsidRDefault="001D4A59" w:rsidP="001D4A59">
            <w:pPr>
              <w:pStyle w:val="a5"/>
              <w:numPr>
                <w:ilvl w:val="2"/>
                <w:numId w:val="3"/>
              </w:numPr>
              <w:autoSpaceDE w:val="0"/>
              <w:autoSpaceDN w:val="0"/>
              <w:adjustRightInd w:val="0"/>
              <w:jc w:val="both"/>
              <w:rPr>
                <w:rFonts w:ascii="Times New Roman" w:hAnsi="Times New Roman" w:cs="Times New Roman"/>
                <w:color w:val="000000"/>
                <w:lang w:val="kk-KZ"/>
              </w:rPr>
            </w:pPr>
            <w:r w:rsidRPr="00E24393">
              <w:rPr>
                <w:rFonts w:ascii="Times New Roman" w:hAnsi="Times New Roman" w:cs="Times New Roman"/>
                <w:color w:val="000000"/>
                <w:lang w:val="kk-KZ"/>
              </w:rPr>
              <w:t xml:space="preserve"> Салымшыға оның шотының жағдайы туралы ақпаратты беру.</w:t>
            </w:r>
          </w:p>
          <w:p w:rsidR="00B91AFD" w:rsidRPr="00E24393" w:rsidRDefault="00FF4FD1" w:rsidP="001D4A59">
            <w:pPr>
              <w:pStyle w:val="a5"/>
              <w:numPr>
                <w:ilvl w:val="2"/>
                <w:numId w:val="3"/>
              </w:numPr>
              <w:autoSpaceDE w:val="0"/>
              <w:autoSpaceDN w:val="0"/>
              <w:adjustRightInd w:val="0"/>
              <w:jc w:val="both"/>
              <w:rPr>
                <w:rFonts w:ascii="Times New Roman" w:hAnsi="Times New Roman" w:cs="Times New Roman"/>
                <w:color w:val="000000"/>
                <w:lang w:val="kk-KZ"/>
              </w:rPr>
            </w:pPr>
            <w:r w:rsidRPr="00E24393">
              <w:rPr>
                <w:rFonts w:ascii="Times New Roman" w:hAnsi="Times New Roman" w:cs="Times New Roman"/>
                <w:color w:val="000000"/>
                <w:lang w:val="kk-KZ"/>
              </w:rPr>
              <w:t xml:space="preserve"> Қазақстан Республикасының заңнамасында қарастырылған басқа да міндеттемелер.</w:t>
            </w:r>
          </w:p>
          <w:p w:rsidR="001D4A59" w:rsidRPr="00E24393" w:rsidRDefault="001D4A59" w:rsidP="001D4A59">
            <w:pPr>
              <w:pStyle w:val="a5"/>
              <w:autoSpaceDE w:val="0"/>
              <w:autoSpaceDN w:val="0"/>
              <w:adjustRightInd w:val="0"/>
              <w:ind w:left="504"/>
              <w:jc w:val="both"/>
              <w:rPr>
                <w:rFonts w:ascii="Times New Roman" w:hAnsi="Times New Roman" w:cs="Times New Roman"/>
                <w:color w:val="000000"/>
                <w:lang w:val="kk-KZ"/>
              </w:rPr>
            </w:pPr>
          </w:p>
          <w:p w:rsidR="001D4A59" w:rsidRPr="00E24393" w:rsidRDefault="001D4A59" w:rsidP="001D4A59">
            <w:pPr>
              <w:pStyle w:val="a5"/>
              <w:numPr>
                <w:ilvl w:val="1"/>
                <w:numId w:val="3"/>
              </w:numPr>
              <w:autoSpaceDE w:val="0"/>
              <w:autoSpaceDN w:val="0"/>
              <w:adjustRightInd w:val="0"/>
              <w:ind w:left="426" w:hanging="425"/>
              <w:jc w:val="both"/>
              <w:rPr>
                <w:rFonts w:ascii="Times New Roman" w:hAnsi="Times New Roman" w:cs="Times New Roman"/>
                <w:b/>
                <w:lang w:eastAsia="ko-KR"/>
              </w:rPr>
            </w:pPr>
            <w:r w:rsidRPr="00E24393">
              <w:rPr>
                <w:rFonts w:ascii="Times New Roman" w:hAnsi="Times New Roman" w:cs="Times New Roman"/>
                <w:b/>
                <w:bCs/>
                <w:iCs/>
                <w:color w:val="000000"/>
              </w:rPr>
              <w:t xml:space="preserve">Банк </w:t>
            </w:r>
            <w:r w:rsidRPr="00E24393">
              <w:rPr>
                <w:rFonts w:ascii="Times New Roman" w:hAnsi="Times New Roman" w:cs="Times New Roman"/>
                <w:b/>
                <w:bCs/>
                <w:iCs/>
                <w:color w:val="000000"/>
                <w:lang w:val="kk-KZ"/>
              </w:rPr>
              <w:t>құқылы</w:t>
            </w:r>
            <w:r w:rsidRPr="00E24393">
              <w:rPr>
                <w:rFonts w:ascii="Times New Roman" w:hAnsi="Times New Roman" w:cs="Times New Roman"/>
                <w:b/>
                <w:bCs/>
                <w:iCs/>
                <w:color w:val="000000"/>
              </w:rPr>
              <w:t>:</w:t>
            </w:r>
          </w:p>
          <w:p w:rsidR="001D4A59" w:rsidRPr="00E24393" w:rsidRDefault="00FF4FD1" w:rsidP="001D4A59">
            <w:pPr>
              <w:pStyle w:val="a5"/>
              <w:numPr>
                <w:ilvl w:val="2"/>
                <w:numId w:val="3"/>
              </w:numPr>
              <w:autoSpaceDE w:val="0"/>
              <w:autoSpaceDN w:val="0"/>
              <w:adjustRightInd w:val="0"/>
              <w:jc w:val="both"/>
              <w:rPr>
                <w:rFonts w:ascii="Times New Roman" w:hAnsi="Times New Roman" w:cs="Times New Roman"/>
                <w:color w:val="000000"/>
              </w:rPr>
            </w:pPr>
            <w:r w:rsidRPr="00E24393">
              <w:rPr>
                <w:rFonts w:ascii="Times New Roman" w:hAnsi="Times New Roman" w:cs="Times New Roman"/>
                <w:color w:val="000000"/>
                <w:lang w:val="kk-KZ"/>
              </w:rPr>
              <w:t xml:space="preserve"> </w:t>
            </w:r>
            <w:r w:rsidR="001D4A59" w:rsidRPr="00E24393">
              <w:rPr>
                <w:rFonts w:ascii="Times New Roman" w:hAnsi="Times New Roman" w:cs="Times New Roman"/>
                <w:color w:val="000000"/>
                <w:lang w:val="kk-KZ"/>
              </w:rPr>
              <w:t>Салымшыдан Шот ашуға және Шот бойынша операциялар жүргізуге қажетті құжаттар мен ақпараттарды талап ету;</w:t>
            </w:r>
          </w:p>
          <w:p w:rsidR="001D4A59" w:rsidRPr="00E24393" w:rsidRDefault="00FF4FD1" w:rsidP="001D4A59">
            <w:pPr>
              <w:pStyle w:val="a5"/>
              <w:numPr>
                <w:ilvl w:val="2"/>
                <w:numId w:val="3"/>
              </w:numPr>
              <w:autoSpaceDE w:val="0"/>
              <w:autoSpaceDN w:val="0"/>
              <w:adjustRightInd w:val="0"/>
              <w:jc w:val="both"/>
              <w:rPr>
                <w:rFonts w:ascii="Times New Roman" w:hAnsi="Times New Roman" w:cs="Times New Roman"/>
                <w:color w:val="000000"/>
                <w:lang w:val="kk-KZ"/>
              </w:rPr>
            </w:pPr>
            <w:r w:rsidRPr="00E24393">
              <w:rPr>
                <w:rFonts w:ascii="Times New Roman" w:hAnsi="Times New Roman" w:cs="Times New Roman"/>
                <w:color w:val="000000"/>
                <w:lang w:val="kk-KZ"/>
              </w:rPr>
              <w:t xml:space="preserve"> </w:t>
            </w:r>
            <w:r w:rsidR="001D4A59" w:rsidRPr="00E24393">
              <w:rPr>
                <w:rFonts w:ascii="Times New Roman" w:hAnsi="Times New Roman" w:cs="Times New Roman"/>
                <w:color w:val="000000"/>
                <w:lang w:val="kk-KZ"/>
              </w:rPr>
              <w:t>құптамасыз түрде:</w:t>
            </w:r>
          </w:p>
          <w:p w:rsidR="001D4A59" w:rsidRPr="00E24393" w:rsidRDefault="001D4A59" w:rsidP="001D4A59">
            <w:pPr>
              <w:pStyle w:val="a5"/>
              <w:autoSpaceDE w:val="0"/>
              <w:autoSpaceDN w:val="0"/>
              <w:adjustRightInd w:val="0"/>
              <w:ind w:left="504"/>
              <w:jc w:val="both"/>
              <w:rPr>
                <w:rFonts w:ascii="Times New Roman" w:hAnsi="Times New Roman" w:cs="Times New Roman"/>
                <w:color w:val="000000"/>
                <w:lang w:val="kk-KZ"/>
              </w:rPr>
            </w:pPr>
            <w:r w:rsidRPr="00E24393">
              <w:rPr>
                <w:rFonts w:ascii="Times New Roman" w:hAnsi="Times New Roman" w:cs="Times New Roman"/>
                <w:color w:val="000000"/>
                <w:lang w:val="kk-KZ"/>
              </w:rPr>
              <w:t>- Шоттан қате есептелген соманы шығарып тастау;</w:t>
            </w:r>
          </w:p>
          <w:p w:rsidR="001D4A59" w:rsidRPr="00E24393" w:rsidRDefault="001D4A59" w:rsidP="001D4A59">
            <w:pPr>
              <w:pStyle w:val="a5"/>
              <w:autoSpaceDE w:val="0"/>
              <w:autoSpaceDN w:val="0"/>
              <w:adjustRightInd w:val="0"/>
              <w:ind w:left="504"/>
              <w:jc w:val="both"/>
              <w:rPr>
                <w:rFonts w:ascii="Times New Roman" w:hAnsi="Times New Roman" w:cs="Times New Roman"/>
                <w:color w:val="000000"/>
                <w:lang w:val="kk-KZ"/>
              </w:rPr>
            </w:pPr>
            <w:r w:rsidRPr="00E24393">
              <w:rPr>
                <w:rFonts w:ascii="Times New Roman" w:hAnsi="Times New Roman" w:cs="Times New Roman"/>
                <w:color w:val="000000"/>
                <w:lang w:val="kk-KZ"/>
              </w:rPr>
              <w:t>- салым сомасынан артық төленген/капиталданған сыйақы сомасын шығарып тастау;</w:t>
            </w:r>
          </w:p>
          <w:p w:rsidR="00304969" w:rsidRPr="00E24393" w:rsidRDefault="001D4A59" w:rsidP="001D4A59">
            <w:pPr>
              <w:pStyle w:val="a5"/>
              <w:autoSpaceDE w:val="0"/>
              <w:autoSpaceDN w:val="0"/>
              <w:adjustRightInd w:val="0"/>
              <w:ind w:left="504"/>
              <w:jc w:val="both"/>
              <w:rPr>
                <w:rFonts w:ascii="Times New Roman" w:hAnsi="Times New Roman" w:cs="Times New Roman"/>
                <w:color w:val="000000"/>
                <w:lang w:val="kk-KZ"/>
              </w:rPr>
            </w:pPr>
            <w:r w:rsidRPr="00E24393">
              <w:rPr>
                <w:rFonts w:ascii="Times New Roman" w:hAnsi="Times New Roman" w:cs="Times New Roman"/>
                <w:color w:val="000000"/>
                <w:lang w:val="kk-KZ"/>
              </w:rPr>
              <w:t xml:space="preserve">-Қазақстан Республикасының заңнамасында немесе аталмыш Типтік ережелер мен Келісімде қарастырылған жағдайларда басқа да </w:t>
            </w:r>
            <w:r w:rsidRPr="00E24393">
              <w:rPr>
                <w:rFonts w:ascii="Times New Roman" w:hAnsi="Times New Roman" w:cs="Times New Roman"/>
                <w:color w:val="000000"/>
                <w:lang w:val="kk-KZ"/>
              </w:rPr>
              <w:lastRenderedPageBreak/>
              <w:t>сомаларды шығарып тастау;Шоттан акцептсіз тәртіпте Шотқа қате өтелген (аударылған) немесе өтелген сыйақы сомасын шегеріп тастауға;</w:t>
            </w:r>
          </w:p>
          <w:p w:rsidR="001D4A59" w:rsidRPr="00E24393" w:rsidRDefault="00FF4FD1" w:rsidP="001D4A59">
            <w:pPr>
              <w:pStyle w:val="a5"/>
              <w:numPr>
                <w:ilvl w:val="2"/>
                <w:numId w:val="3"/>
              </w:numPr>
              <w:autoSpaceDE w:val="0"/>
              <w:autoSpaceDN w:val="0"/>
              <w:adjustRightInd w:val="0"/>
              <w:jc w:val="both"/>
              <w:rPr>
                <w:rFonts w:ascii="Times New Roman" w:hAnsi="Times New Roman" w:cs="Times New Roman"/>
                <w:color w:val="000000"/>
                <w:lang w:val="kk-KZ"/>
              </w:rPr>
            </w:pPr>
            <w:r w:rsidRPr="00E24393">
              <w:rPr>
                <w:rFonts w:ascii="Times New Roman" w:hAnsi="Times New Roman" w:cs="Times New Roman"/>
                <w:color w:val="000000"/>
                <w:lang w:val="kk-KZ"/>
              </w:rPr>
              <w:t xml:space="preserve"> </w:t>
            </w:r>
            <w:r w:rsidR="001D4A59" w:rsidRPr="00E24393">
              <w:rPr>
                <w:rFonts w:ascii="Times New Roman" w:hAnsi="Times New Roman" w:cs="Times New Roman"/>
                <w:color w:val="000000"/>
                <w:lang w:val="kk-KZ"/>
              </w:rPr>
              <w:t>өкілетті органның Шоттағы ақшаға тыйым салу немесе Шотты пайдалануға шектеу қою туралы шешіміне сәйкес Қазақстан Республикасының қолданыстағы заңнамасында қарастырылған тәртіпте  Шот бойынша сәйкес операциялар жүргізуді тоқтата тұру;</w:t>
            </w:r>
          </w:p>
          <w:p w:rsidR="001D4A59" w:rsidRPr="00E24393" w:rsidRDefault="001D4A59" w:rsidP="001D4A59">
            <w:pPr>
              <w:pStyle w:val="a5"/>
              <w:autoSpaceDE w:val="0"/>
              <w:autoSpaceDN w:val="0"/>
              <w:adjustRightInd w:val="0"/>
              <w:ind w:left="432"/>
              <w:jc w:val="both"/>
              <w:rPr>
                <w:rFonts w:ascii="Times New Roman" w:hAnsi="Times New Roman" w:cs="Times New Roman"/>
                <w:color w:val="000000"/>
                <w:lang w:val="kk-KZ"/>
              </w:rPr>
            </w:pPr>
          </w:p>
          <w:p w:rsidR="00A90400" w:rsidRPr="00E24393" w:rsidRDefault="00A90400" w:rsidP="001D4A59">
            <w:pPr>
              <w:pStyle w:val="a5"/>
              <w:autoSpaceDE w:val="0"/>
              <w:autoSpaceDN w:val="0"/>
              <w:adjustRightInd w:val="0"/>
              <w:ind w:left="432"/>
              <w:jc w:val="both"/>
              <w:rPr>
                <w:rFonts w:ascii="Times New Roman" w:hAnsi="Times New Roman" w:cs="Times New Roman"/>
                <w:color w:val="000000"/>
                <w:lang w:val="kk-KZ"/>
              </w:rPr>
            </w:pPr>
          </w:p>
          <w:p w:rsidR="001D4A59" w:rsidRPr="00E24393" w:rsidRDefault="00FF4FD1" w:rsidP="001D4A59">
            <w:pPr>
              <w:pStyle w:val="a5"/>
              <w:numPr>
                <w:ilvl w:val="2"/>
                <w:numId w:val="3"/>
              </w:numPr>
              <w:autoSpaceDE w:val="0"/>
              <w:autoSpaceDN w:val="0"/>
              <w:adjustRightInd w:val="0"/>
              <w:jc w:val="both"/>
              <w:rPr>
                <w:rFonts w:ascii="Times New Roman" w:hAnsi="Times New Roman" w:cs="Times New Roman"/>
                <w:lang w:val="kk-KZ" w:eastAsia="ko-KR"/>
              </w:rPr>
            </w:pPr>
            <w:r w:rsidRPr="00E24393">
              <w:rPr>
                <w:rFonts w:ascii="Times New Roman" w:hAnsi="Times New Roman" w:cs="Times New Roman"/>
                <w:color w:val="000000"/>
                <w:lang w:val="kk-KZ"/>
              </w:rPr>
              <w:t xml:space="preserve"> </w:t>
            </w:r>
            <w:r w:rsidR="001D4A59" w:rsidRPr="00E24393">
              <w:rPr>
                <w:rFonts w:ascii="Times New Roman" w:hAnsi="Times New Roman" w:cs="Times New Roman"/>
                <w:color w:val="000000"/>
                <w:lang w:val="kk-KZ"/>
              </w:rPr>
              <w:t>Банк өкілетті органының Шоттағы ақшаға тыйым салу немесе Шотты пайдалануға шектеу қою туралы шешімін (қаулысын) қайтару туралы құжатты алғаннан кейін Шот бойынша операцияларды жаңарту;</w:t>
            </w:r>
          </w:p>
          <w:p w:rsidR="001D4A59" w:rsidRPr="00E24393" w:rsidRDefault="001D4A59" w:rsidP="001D4A59">
            <w:pPr>
              <w:autoSpaceDE w:val="0"/>
              <w:autoSpaceDN w:val="0"/>
              <w:adjustRightInd w:val="0"/>
              <w:jc w:val="both"/>
              <w:rPr>
                <w:rFonts w:ascii="Times New Roman" w:hAnsi="Times New Roman" w:cs="Times New Roman"/>
                <w:lang w:val="kk-KZ" w:eastAsia="ko-KR"/>
              </w:rPr>
            </w:pPr>
          </w:p>
          <w:p w:rsidR="005B2CCB" w:rsidRPr="00E24393" w:rsidRDefault="005B2CCB" w:rsidP="001D4A59">
            <w:pPr>
              <w:autoSpaceDE w:val="0"/>
              <w:autoSpaceDN w:val="0"/>
              <w:adjustRightInd w:val="0"/>
              <w:jc w:val="both"/>
              <w:rPr>
                <w:rFonts w:ascii="Times New Roman" w:hAnsi="Times New Roman" w:cs="Times New Roman"/>
                <w:lang w:val="kk-KZ" w:eastAsia="ko-KR"/>
              </w:rPr>
            </w:pPr>
          </w:p>
          <w:p w:rsidR="001D4A59" w:rsidRPr="00E24393" w:rsidRDefault="001D4A59" w:rsidP="001D4A59">
            <w:pPr>
              <w:pStyle w:val="a5"/>
              <w:numPr>
                <w:ilvl w:val="2"/>
                <w:numId w:val="3"/>
              </w:numPr>
              <w:autoSpaceDE w:val="0"/>
              <w:autoSpaceDN w:val="0"/>
              <w:adjustRightInd w:val="0"/>
              <w:jc w:val="both"/>
              <w:rPr>
                <w:rFonts w:ascii="Times New Roman" w:hAnsi="Times New Roman" w:cs="Times New Roman"/>
                <w:lang w:val="kk-KZ" w:eastAsia="ko-KR"/>
              </w:rPr>
            </w:pPr>
            <w:r w:rsidRPr="00E24393">
              <w:rPr>
                <w:rFonts w:ascii="Times New Roman" w:hAnsi="Times New Roman" w:cs="Times New Roman"/>
                <w:color w:val="000000"/>
                <w:lang w:val="kk-KZ"/>
              </w:rPr>
              <w:t>Бір жақты негізде Банк қызметтерінің Тарифтеріне өзгертулер мен толықтырулар енгізу, Банк қызметтеріне жаңа тарифтер енгізу және бұл туралы Тұтынушыға өзгертулер мен толықтырулар енгізілген Тарифтерді www.shinhan.kz  мекен жайы бойынша ғаламтор-ресурсқа орналастыру арқылы және Банктің операциялық залдарына хабарландырулар жазу арқылы хабар беру;</w:t>
            </w:r>
          </w:p>
          <w:p w:rsidR="00FF4FD1" w:rsidRPr="00E24393" w:rsidRDefault="001D4A59" w:rsidP="00FF4FD1">
            <w:pPr>
              <w:pStyle w:val="a5"/>
              <w:numPr>
                <w:ilvl w:val="2"/>
                <w:numId w:val="3"/>
              </w:numPr>
              <w:autoSpaceDE w:val="0"/>
              <w:autoSpaceDN w:val="0"/>
              <w:adjustRightInd w:val="0"/>
              <w:jc w:val="both"/>
              <w:rPr>
                <w:rFonts w:ascii="Times New Roman" w:hAnsi="Times New Roman" w:cs="Times New Roman"/>
                <w:lang w:val="kk-KZ" w:eastAsia="ko-KR"/>
              </w:rPr>
            </w:pPr>
            <w:r w:rsidRPr="00E24393">
              <w:rPr>
                <w:rFonts w:ascii="Times New Roman" w:hAnsi="Times New Roman" w:cs="Times New Roman"/>
                <w:color w:val="000000"/>
                <w:lang w:val="kk-KZ"/>
              </w:rPr>
              <w:t xml:space="preserve"> бір жақты негізде Келісімде қарастырылған тәртіпте Ережелерге өзг</w:t>
            </w:r>
            <w:r w:rsidR="00B91AFD" w:rsidRPr="00E24393">
              <w:rPr>
                <w:rFonts w:ascii="Times New Roman" w:hAnsi="Times New Roman" w:cs="Times New Roman"/>
                <w:color w:val="000000"/>
                <w:lang w:val="kk-KZ"/>
              </w:rPr>
              <w:t>ертулер мен толықтырулар енгізу;</w:t>
            </w:r>
          </w:p>
          <w:p w:rsidR="00B91AFD" w:rsidRPr="00E24393" w:rsidRDefault="00FF4FD1" w:rsidP="00FF4FD1">
            <w:pPr>
              <w:pStyle w:val="a5"/>
              <w:numPr>
                <w:ilvl w:val="2"/>
                <w:numId w:val="3"/>
              </w:numPr>
              <w:autoSpaceDE w:val="0"/>
              <w:autoSpaceDN w:val="0"/>
              <w:adjustRightInd w:val="0"/>
              <w:jc w:val="both"/>
              <w:rPr>
                <w:rFonts w:ascii="Times New Roman" w:hAnsi="Times New Roman" w:cs="Times New Roman"/>
                <w:lang w:val="kk-KZ" w:eastAsia="ko-KR"/>
              </w:rPr>
            </w:pPr>
            <w:r w:rsidRPr="00E24393">
              <w:rPr>
                <w:rFonts w:ascii="Times New Roman" w:hAnsi="Times New Roman" w:cs="Times New Roman"/>
                <w:color w:val="000000"/>
                <w:lang w:val="kk-KZ"/>
              </w:rPr>
              <w:t xml:space="preserve"> Қазақстан Республикасының заңнамасында қарастырылған басқа да құқықтар</w:t>
            </w:r>
            <w:r w:rsidR="00A90400" w:rsidRPr="00E24393">
              <w:rPr>
                <w:rFonts w:ascii="Times New Roman" w:hAnsi="Times New Roman" w:cs="Times New Roman"/>
                <w:color w:val="000000"/>
                <w:lang w:val="kk-KZ"/>
              </w:rPr>
              <w:t>.</w:t>
            </w:r>
          </w:p>
          <w:p w:rsidR="001D4A59" w:rsidRPr="00E24393" w:rsidRDefault="001D4A59" w:rsidP="001D4A59">
            <w:pPr>
              <w:autoSpaceDE w:val="0"/>
              <w:autoSpaceDN w:val="0"/>
              <w:adjustRightInd w:val="0"/>
              <w:jc w:val="both"/>
              <w:rPr>
                <w:rFonts w:ascii="Times New Roman" w:hAnsi="Times New Roman" w:cs="Times New Roman"/>
                <w:lang w:val="kk-KZ"/>
              </w:rPr>
            </w:pPr>
          </w:p>
          <w:p w:rsidR="001D4A59" w:rsidRPr="00E24393" w:rsidRDefault="001D4A59" w:rsidP="001D4A59">
            <w:pPr>
              <w:pStyle w:val="a5"/>
              <w:numPr>
                <w:ilvl w:val="1"/>
                <w:numId w:val="3"/>
              </w:numPr>
              <w:autoSpaceDE w:val="0"/>
              <w:autoSpaceDN w:val="0"/>
              <w:adjustRightInd w:val="0"/>
              <w:jc w:val="both"/>
              <w:rPr>
                <w:rFonts w:ascii="Times New Roman" w:hAnsi="Times New Roman" w:cs="Times New Roman"/>
              </w:rPr>
            </w:pPr>
            <w:r w:rsidRPr="00E24393">
              <w:rPr>
                <w:rFonts w:ascii="Times New Roman" w:hAnsi="Times New Roman" w:cs="Times New Roman"/>
                <w:b/>
                <w:bCs/>
                <w:iCs/>
                <w:lang w:val="kk-KZ"/>
              </w:rPr>
              <w:t xml:space="preserve">Салымшы </w:t>
            </w:r>
            <w:r w:rsidRPr="00E24393">
              <w:t xml:space="preserve"> </w:t>
            </w:r>
            <w:r w:rsidRPr="00E24393">
              <w:rPr>
                <w:rFonts w:ascii="Times New Roman" w:hAnsi="Times New Roman" w:cs="Times New Roman"/>
                <w:b/>
                <w:bCs/>
                <w:iCs/>
                <w:lang w:val="kk-KZ"/>
              </w:rPr>
              <w:t>міндетті</w:t>
            </w:r>
            <w:r w:rsidRPr="00E24393">
              <w:rPr>
                <w:rFonts w:ascii="Times New Roman" w:hAnsi="Times New Roman" w:cs="Times New Roman"/>
                <w:b/>
                <w:bCs/>
                <w:iCs/>
              </w:rPr>
              <w:t>:</w:t>
            </w:r>
          </w:p>
          <w:p w:rsidR="001D4A59" w:rsidRPr="00E24393" w:rsidRDefault="001D4A59" w:rsidP="001D4A59">
            <w:pPr>
              <w:pStyle w:val="a5"/>
              <w:numPr>
                <w:ilvl w:val="2"/>
                <w:numId w:val="3"/>
              </w:numPr>
              <w:autoSpaceDE w:val="0"/>
              <w:autoSpaceDN w:val="0"/>
              <w:adjustRightInd w:val="0"/>
              <w:ind w:left="568" w:hanging="567"/>
              <w:jc w:val="both"/>
              <w:rPr>
                <w:rFonts w:ascii="Times New Roman" w:hAnsi="Times New Roman" w:cs="Times New Roman"/>
                <w:lang w:val="kk-KZ" w:eastAsia="ko-KR"/>
              </w:rPr>
            </w:pPr>
            <w:r w:rsidRPr="00E24393">
              <w:rPr>
                <w:rFonts w:ascii="Times New Roman" w:hAnsi="Times New Roman" w:cs="Times New Roman"/>
                <w:color w:val="000000"/>
                <w:lang w:val="kk-KZ"/>
              </w:rPr>
              <w:t>Банкке Шот ашу үшін, Қазақстан Республикасының қолданыстағы заңнамасының талаптарына сай Шот бойынша операциялар жасау үшін қажетті ақпараттар мен құжаттарды табыстауға ;</w:t>
            </w:r>
          </w:p>
          <w:p w:rsidR="001D4A59" w:rsidRPr="00E24393" w:rsidRDefault="00A90400" w:rsidP="001D4A59">
            <w:pPr>
              <w:pStyle w:val="a5"/>
              <w:numPr>
                <w:ilvl w:val="2"/>
                <w:numId w:val="3"/>
              </w:numPr>
              <w:autoSpaceDE w:val="0"/>
              <w:autoSpaceDN w:val="0"/>
              <w:adjustRightInd w:val="0"/>
              <w:jc w:val="both"/>
              <w:rPr>
                <w:rFonts w:ascii="Times New Roman" w:hAnsi="Times New Roman" w:cs="Times New Roman"/>
                <w:lang w:val="kk-KZ"/>
              </w:rPr>
            </w:pPr>
            <w:r w:rsidRPr="00E24393">
              <w:rPr>
                <w:rFonts w:ascii="Times New Roman" w:hAnsi="Times New Roman" w:cs="Times New Roman"/>
                <w:color w:val="000000"/>
                <w:lang w:val="kk-KZ"/>
              </w:rPr>
              <w:t xml:space="preserve"> </w:t>
            </w:r>
            <w:r w:rsidR="001D4A59" w:rsidRPr="00E24393">
              <w:rPr>
                <w:rFonts w:ascii="Times New Roman" w:hAnsi="Times New Roman" w:cs="Times New Roman"/>
                <w:color w:val="000000"/>
                <w:lang w:val="kk-KZ"/>
              </w:rPr>
              <w:t xml:space="preserve">Келісім-шарт жасалған күні Шотқа ақшалай аударуға. </w:t>
            </w:r>
            <w:r w:rsidR="001D4A59" w:rsidRPr="00E24393">
              <w:rPr>
                <w:rFonts w:ascii="Times New Roman" w:hAnsi="Times New Roman" w:cs="Times New Roman"/>
                <w:lang w:val="kk-KZ"/>
              </w:rPr>
              <w:t>Егер салымшы Шотқа салым сомасын уақытында аудармаған болса Келісім-шарт жасалмаған болып саналады;</w:t>
            </w:r>
            <w:r w:rsidR="001D4A59" w:rsidRPr="00E24393">
              <w:rPr>
                <w:lang w:val="kk-KZ"/>
              </w:rPr>
              <w:t xml:space="preserve"> </w:t>
            </w:r>
          </w:p>
          <w:p w:rsidR="005B2CCB" w:rsidRPr="00E24393" w:rsidRDefault="005B2CCB" w:rsidP="005B2CCB">
            <w:pPr>
              <w:pStyle w:val="a5"/>
              <w:autoSpaceDE w:val="0"/>
              <w:autoSpaceDN w:val="0"/>
              <w:adjustRightInd w:val="0"/>
              <w:ind w:left="504"/>
              <w:jc w:val="both"/>
              <w:rPr>
                <w:rFonts w:ascii="Times New Roman" w:hAnsi="Times New Roman" w:cs="Times New Roman"/>
                <w:lang w:val="kk-KZ"/>
              </w:rPr>
            </w:pPr>
          </w:p>
          <w:p w:rsidR="001D4A59" w:rsidRPr="00E24393" w:rsidRDefault="001D4A59" w:rsidP="001D4A59">
            <w:pPr>
              <w:pStyle w:val="a5"/>
              <w:numPr>
                <w:ilvl w:val="2"/>
                <w:numId w:val="3"/>
              </w:numPr>
              <w:autoSpaceDE w:val="0"/>
              <w:autoSpaceDN w:val="0"/>
              <w:adjustRightInd w:val="0"/>
              <w:jc w:val="both"/>
              <w:rPr>
                <w:rFonts w:ascii="Times New Roman" w:hAnsi="Times New Roman" w:cs="Times New Roman"/>
                <w:lang w:val="kk-KZ"/>
              </w:rPr>
            </w:pPr>
            <w:r w:rsidRPr="00E24393">
              <w:rPr>
                <w:rFonts w:ascii="Times New Roman" w:hAnsi="Times New Roman" w:cs="Times New Roman"/>
                <w:lang w:val="kk-KZ"/>
              </w:rPr>
              <w:t xml:space="preserve"> орын алған сәтінен бастап 5 (бес) жұмыс күні ішінде Банкке барлық жағдайлар туралы хабар беру:</w:t>
            </w:r>
          </w:p>
          <w:p w:rsidR="001D4A59" w:rsidRPr="00E24393" w:rsidRDefault="001D4A59" w:rsidP="001D4A59">
            <w:pPr>
              <w:pStyle w:val="a5"/>
              <w:autoSpaceDE w:val="0"/>
              <w:autoSpaceDN w:val="0"/>
              <w:adjustRightInd w:val="0"/>
              <w:ind w:left="504"/>
              <w:jc w:val="both"/>
              <w:rPr>
                <w:rFonts w:ascii="Times New Roman" w:hAnsi="Times New Roman" w:cs="Times New Roman"/>
                <w:lang w:val="kk-KZ"/>
              </w:rPr>
            </w:pPr>
            <w:r w:rsidRPr="00E24393">
              <w:rPr>
                <w:rFonts w:ascii="Times New Roman" w:hAnsi="Times New Roman" w:cs="Times New Roman"/>
                <w:lang w:val="kk-KZ"/>
              </w:rPr>
              <w:t>- тұрғылықты мекен жайының, байланыс телефонының өзгеруі, жекке басын куәландыратын құжаттың, өзіне тиесілі Келісім данасының түпнұсқасының жоғалуы немесе ұрлануы;</w:t>
            </w:r>
          </w:p>
          <w:p w:rsidR="001D4A59" w:rsidRPr="00E24393" w:rsidRDefault="001D4A59" w:rsidP="001D4A59">
            <w:pPr>
              <w:pStyle w:val="a5"/>
              <w:autoSpaceDE w:val="0"/>
              <w:autoSpaceDN w:val="0"/>
              <w:adjustRightInd w:val="0"/>
              <w:ind w:left="504"/>
              <w:jc w:val="both"/>
              <w:rPr>
                <w:rFonts w:ascii="Times New Roman" w:hAnsi="Times New Roman" w:cs="Times New Roman"/>
                <w:lang w:val="kk-KZ"/>
              </w:rPr>
            </w:pPr>
            <w:r w:rsidRPr="00E24393">
              <w:rPr>
                <w:rFonts w:ascii="Times New Roman" w:hAnsi="Times New Roman" w:cs="Times New Roman"/>
                <w:lang w:val="kk-KZ"/>
              </w:rPr>
              <w:t>- тегі (аты), жеке басын куәландыратын құжаттар өзгеруі жағдайында осындай өзгерістерді растайтын құжаттар түпнұсқаларын беру арқылы;</w:t>
            </w:r>
          </w:p>
          <w:p w:rsidR="001D4A59" w:rsidRPr="00E24393" w:rsidRDefault="001D4A59" w:rsidP="001D4A59">
            <w:pPr>
              <w:pStyle w:val="a5"/>
              <w:numPr>
                <w:ilvl w:val="2"/>
                <w:numId w:val="3"/>
              </w:numPr>
              <w:autoSpaceDE w:val="0"/>
              <w:autoSpaceDN w:val="0"/>
              <w:adjustRightInd w:val="0"/>
              <w:jc w:val="both"/>
              <w:rPr>
                <w:rFonts w:ascii="Times New Roman" w:hAnsi="Times New Roman" w:cs="Times New Roman"/>
                <w:lang w:val="kk-KZ"/>
              </w:rPr>
            </w:pPr>
            <w:r w:rsidRPr="00E24393">
              <w:rPr>
                <w:rFonts w:ascii="Times New Roman" w:hAnsi="Times New Roman" w:cs="Times New Roman"/>
                <w:lang w:val="kk-KZ"/>
              </w:rPr>
              <w:lastRenderedPageBreak/>
              <w:t xml:space="preserve"> Банк қызметтерінің ақысын Банктің өкілетті органы қызмет көрсетілген күнге белгілеп бекіткен тарифтер бойынша төлеу;</w:t>
            </w:r>
          </w:p>
          <w:p w:rsidR="001D4A59" w:rsidRPr="00E24393" w:rsidRDefault="001D4A59" w:rsidP="001D4A59">
            <w:pPr>
              <w:pStyle w:val="a5"/>
              <w:numPr>
                <w:ilvl w:val="2"/>
                <w:numId w:val="3"/>
              </w:numPr>
              <w:autoSpaceDE w:val="0"/>
              <w:autoSpaceDN w:val="0"/>
              <w:adjustRightInd w:val="0"/>
              <w:jc w:val="both"/>
              <w:rPr>
                <w:rFonts w:ascii="Times New Roman" w:hAnsi="Times New Roman" w:cs="Times New Roman"/>
                <w:lang w:val="kk-KZ"/>
              </w:rPr>
            </w:pPr>
            <w:r w:rsidRPr="00E24393">
              <w:rPr>
                <w:rFonts w:ascii="Times New Roman" w:hAnsi="Times New Roman" w:cs="Times New Roman"/>
                <w:lang w:val="kk-KZ"/>
              </w:rPr>
              <w:t xml:space="preserve"> </w:t>
            </w:r>
            <w:r w:rsidRPr="00E24393">
              <w:rPr>
                <w:rFonts w:ascii="Times New Roman" w:hAnsi="Times New Roman" w:cs="Times New Roman"/>
                <w:bCs/>
                <w:lang w:val="kk-KZ"/>
              </w:rPr>
              <w:t xml:space="preserve">Банктің құрылымдық бөлімшелерінен немесе Банктің анықтама қызметі телефондары арқылы, сонымен қатар, </w:t>
            </w:r>
            <w:hyperlink r:id="rId6" w:history="1">
              <w:r w:rsidRPr="00E24393">
                <w:rPr>
                  <w:rStyle w:val="a6"/>
                  <w:rFonts w:ascii="Times New Roman" w:hAnsi="Times New Roman" w:cs="Times New Roman"/>
                  <w:lang w:val="kk-KZ"/>
                </w:rPr>
                <w:t>www</w:t>
              </w:r>
              <w:r w:rsidRPr="00E24393">
                <w:rPr>
                  <w:rStyle w:val="a6"/>
                  <w:rFonts w:ascii="Times New Roman" w:hAnsi="Times New Roman" w:cs="Times New Roman"/>
                  <w:lang w:val="kk-KZ" w:eastAsia="ko-KR"/>
                </w:rPr>
                <w:t>.shinhan.</w:t>
              </w:r>
              <w:r w:rsidRPr="00E24393">
                <w:rPr>
                  <w:rStyle w:val="a6"/>
                  <w:rFonts w:ascii="Times New Roman" w:hAnsi="Times New Roman" w:cs="Times New Roman"/>
                  <w:lang w:val="kk-KZ"/>
                </w:rPr>
                <w:t>kz</w:t>
              </w:r>
            </w:hyperlink>
            <w:r w:rsidRPr="00E24393">
              <w:rPr>
                <w:rStyle w:val="a6"/>
                <w:rFonts w:ascii="Times New Roman" w:hAnsi="Times New Roman" w:cs="Times New Roman"/>
                <w:lang w:val="kk-KZ"/>
              </w:rPr>
              <w:t xml:space="preserve"> </w:t>
            </w:r>
            <w:r w:rsidRPr="00E24393">
              <w:rPr>
                <w:rFonts w:ascii="Times New Roman" w:hAnsi="Times New Roman" w:cs="Times New Roman"/>
                <w:bCs/>
                <w:lang w:val="kk-KZ"/>
              </w:rPr>
              <w:t>мекен жайы бойынша ғаламтор-ресурстан Банк тарифтері мен сыйақы мөлшерлемелерінің өзгерісі туралы өз бетінше мәлімет алу;</w:t>
            </w:r>
          </w:p>
          <w:p w:rsidR="001D4A59" w:rsidRPr="00E24393" w:rsidRDefault="001D4A59" w:rsidP="001D4A59">
            <w:pPr>
              <w:pStyle w:val="a5"/>
              <w:numPr>
                <w:ilvl w:val="2"/>
                <w:numId w:val="3"/>
              </w:numPr>
              <w:rPr>
                <w:rFonts w:ascii="Times New Roman" w:hAnsi="Times New Roman" w:cs="Times New Roman"/>
                <w:lang w:val="kk-KZ"/>
              </w:rPr>
            </w:pPr>
            <w:r w:rsidRPr="00E24393">
              <w:rPr>
                <w:rFonts w:ascii="Times New Roman" w:hAnsi="Times New Roman" w:cs="Times New Roman"/>
                <w:lang w:val="kk-KZ"/>
              </w:rPr>
              <w:t xml:space="preserve"> Шот бойынша орындалатын операцияларды Қазақстан Республикасының қолданыстағы заңнамасына сай жүзеге асыруға;</w:t>
            </w:r>
          </w:p>
          <w:p w:rsidR="00E94DE5" w:rsidRPr="00E24393" w:rsidRDefault="00E94DE5" w:rsidP="00E94DE5">
            <w:pPr>
              <w:pStyle w:val="a5"/>
              <w:ind w:left="504"/>
              <w:rPr>
                <w:rFonts w:ascii="Times New Roman" w:hAnsi="Times New Roman" w:cs="Times New Roman"/>
                <w:lang w:val="kk-KZ"/>
              </w:rPr>
            </w:pPr>
          </w:p>
          <w:p w:rsidR="001D4A59" w:rsidRPr="00E24393" w:rsidRDefault="00E94DE5" w:rsidP="001D4A59">
            <w:pPr>
              <w:autoSpaceDE w:val="0"/>
              <w:autoSpaceDN w:val="0"/>
              <w:adjustRightInd w:val="0"/>
              <w:jc w:val="both"/>
              <w:rPr>
                <w:rFonts w:ascii="Times New Roman" w:hAnsi="Times New Roman" w:cs="Times New Roman"/>
                <w:b/>
                <w:bCs/>
                <w:lang w:val="kk-KZ"/>
              </w:rPr>
            </w:pPr>
            <w:r w:rsidRPr="00E24393">
              <w:rPr>
                <w:rFonts w:ascii="Times New Roman" w:hAnsi="Times New Roman" w:cs="Times New Roman"/>
                <w:bCs/>
                <w:lang w:val="kk-KZ"/>
              </w:rPr>
              <w:t>2</w:t>
            </w:r>
            <w:r w:rsidR="001D4A59" w:rsidRPr="00E24393">
              <w:rPr>
                <w:rFonts w:ascii="Times New Roman" w:hAnsi="Times New Roman" w:cs="Times New Roman"/>
                <w:bCs/>
                <w:lang w:val="kk-KZ"/>
              </w:rPr>
              <w:t xml:space="preserve">.4.  </w:t>
            </w:r>
            <w:r w:rsidR="001D4A59" w:rsidRPr="00E24393">
              <w:rPr>
                <w:rFonts w:ascii="Times New Roman" w:hAnsi="Times New Roman" w:cs="Times New Roman"/>
                <w:b/>
                <w:bCs/>
                <w:lang w:val="kk-KZ"/>
              </w:rPr>
              <w:t>Салымшы құқықтары:</w:t>
            </w:r>
          </w:p>
          <w:p w:rsidR="001D4A59" w:rsidRPr="00E24393" w:rsidRDefault="00E94DE5" w:rsidP="00E711C4">
            <w:pPr>
              <w:autoSpaceDE w:val="0"/>
              <w:autoSpaceDN w:val="0"/>
              <w:adjustRightInd w:val="0"/>
              <w:ind w:left="567" w:hanging="567"/>
              <w:jc w:val="both"/>
              <w:rPr>
                <w:rFonts w:ascii="Times New Roman" w:hAnsi="Times New Roman" w:cs="Times New Roman"/>
                <w:bCs/>
                <w:lang w:val="kk-KZ"/>
              </w:rPr>
            </w:pPr>
            <w:r w:rsidRPr="00E24393">
              <w:rPr>
                <w:rFonts w:ascii="Times New Roman" w:hAnsi="Times New Roman" w:cs="Times New Roman"/>
                <w:bCs/>
                <w:lang w:val="kk-KZ"/>
              </w:rPr>
              <w:t>2</w:t>
            </w:r>
            <w:r w:rsidR="001D4A59" w:rsidRPr="00E24393">
              <w:rPr>
                <w:rFonts w:ascii="Times New Roman" w:hAnsi="Times New Roman" w:cs="Times New Roman"/>
                <w:bCs/>
                <w:lang w:val="kk-KZ"/>
              </w:rPr>
              <w:t xml:space="preserve">.4.1. кез </w:t>
            </w:r>
            <w:r w:rsidRPr="00E24393">
              <w:rPr>
                <w:rFonts w:ascii="Times New Roman" w:hAnsi="Times New Roman" w:cs="Times New Roman"/>
                <w:bCs/>
                <w:lang w:val="kk-KZ"/>
              </w:rPr>
              <w:t xml:space="preserve">келген уақытта аталмыш Ережелер, </w:t>
            </w:r>
            <w:r w:rsidR="001D4A59" w:rsidRPr="00E24393">
              <w:rPr>
                <w:rFonts w:ascii="Times New Roman" w:hAnsi="Times New Roman" w:cs="Times New Roman"/>
                <w:bCs/>
                <w:lang w:val="kk-KZ"/>
              </w:rPr>
              <w:t xml:space="preserve">Келісім </w:t>
            </w:r>
            <w:r w:rsidRPr="00E24393">
              <w:rPr>
                <w:rFonts w:ascii="Times New Roman" w:hAnsi="Times New Roman" w:cs="Times New Roman"/>
                <w:bCs/>
                <w:lang w:val="kk-KZ"/>
              </w:rPr>
              <w:t>мен</w:t>
            </w:r>
            <w:r w:rsidRPr="00E24393">
              <w:rPr>
                <w:lang w:val="kk-KZ"/>
              </w:rPr>
              <w:t xml:space="preserve"> </w:t>
            </w:r>
            <w:r w:rsidRPr="00E24393">
              <w:rPr>
                <w:rFonts w:ascii="Times New Roman" w:hAnsi="Times New Roman" w:cs="Times New Roman"/>
                <w:bCs/>
                <w:lang w:val="kk-KZ"/>
              </w:rPr>
              <w:t xml:space="preserve">Қазақстан Республикасы заңнамасының нормаларына </w:t>
            </w:r>
            <w:r w:rsidR="001D4A59" w:rsidRPr="00E24393">
              <w:rPr>
                <w:rFonts w:ascii="Times New Roman" w:hAnsi="Times New Roman" w:cs="Times New Roman"/>
                <w:bCs/>
                <w:lang w:val="kk-KZ"/>
              </w:rPr>
              <w:t>негізінде барлық салым сомасын және есептелген сыйақыны талап ету, бұл жағдайда келісім бұзылған болып есептеледі;</w:t>
            </w:r>
          </w:p>
          <w:p w:rsidR="001D4A59" w:rsidRPr="00E24393" w:rsidRDefault="00E94DE5" w:rsidP="00E711C4">
            <w:pPr>
              <w:autoSpaceDE w:val="0"/>
              <w:autoSpaceDN w:val="0"/>
              <w:adjustRightInd w:val="0"/>
              <w:ind w:left="567" w:hanging="567"/>
              <w:jc w:val="both"/>
              <w:rPr>
                <w:rFonts w:ascii="Times New Roman" w:hAnsi="Times New Roman" w:cs="Times New Roman"/>
                <w:bCs/>
                <w:lang w:val="kk-KZ"/>
              </w:rPr>
            </w:pPr>
            <w:r w:rsidRPr="00E24393">
              <w:rPr>
                <w:rFonts w:ascii="Times New Roman" w:hAnsi="Times New Roman" w:cs="Times New Roman"/>
                <w:bCs/>
                <w:lang w:val="kk-KZ"/>
              </w:rPr>
              <w:t>2</w:t>
            </w:r>
            <w:r w:rsidR="001D4A59" w:rsidRPr="00E24393">
              <w:rPr>
                <w:rFonts w:ascii="Times New Roman" w:hAnsi="Times New Roman" w:cs="Times New Roman"/>
                <w:bCs/>
                <w:lang w:val="kk-KZ"/>
              </w:rPr>
              <w:t>.4.2. үшінші тұлғаларға салымға иелік етуге сенімхат беру, сонымен бірге салымға қатысты өсиетнама рәсімдеу;</w:t>
            </w:r>
          </w:p>
          <w:p w:rsidR="001D4A59" w:rsidRPr="00E24393" w:rsidRDefault="00E94DE5" w:rsidP="00E711C4">
            <w:pPr>
              <w:autoSpaceDE w:val="0"/>
              <w:autoSpaceDN w:val="0"/>
              <w:adjustRightInd w:val="0"/>
              <w:ind w:left="567" w:hanging="567"/>
              <w:jc w:val="both"/>
              <w:rPr>
                <w:rFonts w:ascii="Times New Roman" w:hAnsi="Times New Roman" w:cs="Times New Roman"/>
                <w:bCs/>
                <w:lang w:val="kk-KZ"/>
              </w:rPr>
            </w:pPr>
            <w:r w:rsidRPr="00E24393">
              <w:rPr>
                <w:rFonts w:ascii="Times New Roman" w:hAnsi="Times New Roman" w:cs="Times New Roman"/>
                <w:bCs/>
                <w:lang w:val="kk-KZ"/>
              </w:rPr>
              <w:t>2</w:t>
            </w:r>
            <w:r w:rsidR="001D4A59" w:rsidRPr="00E24393">
              <w:rPr>
                <w:rFonts w:ascii="Times New Roman" w:hAnsi="Times New Roman" w:cs="Times New Roman"/>
                <w:bCs/>
                <w:lang w:val="kk-KZ"/>
              </w:rPr>
              <w:t>.4.3. Банктен бірінші талап етуі бойынша өз Шотының жағдайы туралы ақпарат (үзінді көшірме) алу</w:t>
            </w:r>
            <w:r w:rsidRPr="00E24393">
              <w:rPr>
                <w:rFonts w:ascii="Times New Roman" w:hAnsi="Times New Roman" w:cs="Times New Roman"/>
                <w:bCs/>
                <w:lang w:val="kk-KZ"/>
              </w:rPr>
              <w:t>.</w:t>
            </w:r>
          </w:p>
          <w:p w:rsidR="001D4A59" w:rsidRPr="00E24393" w:rsidRDefault="001D4A59" w:rsidP="001D4A59">
            <w:pPr>
              <w:pStyle w:val="a5"/>
              <w:autoSpaceDE w:val="0"/>
              <w:autoSpaceDN w:val="0"/>
              <w:adjustRightInd w:val="0"/>
              <w:ind w:left="432"/>
              <w:jc w:val="both"/>
              <w:rPr>
                <w:rFonts w:ascii="Times New Roman" w:hAnsi="Times New Roman" w:cs="Times New Roman"/>
                <w:b/>
                <w:bCs/>
                <w:lang w:val="kk-KZ"/>
              </w:rPr>
            </w:pPr>
          </w:p>
          <w:p w:rsidR="001D4A59" w:rsidRPr="00E24393" w:rsidRDefault="001D4A59" w:rsidP="001D4A59">
            <w:pPr>
              <w:pStyle w:val="a5"/>
              <w:autoSpaceDE w:val="0"/>
              <w:autoSpaceDN w:val="0"/>
              <w:adjustRightInd w:val="0"/>
              <w:ind w:left="432"/>
              <w:jc w:val="both"/>
              <w:rPr>
                <w:rFonts w:ascii="Times New Roman" w:hAnsi="Times New Roman" w:cs="Times New Roman"/>
                <w:b/>
                <w:bCs/>
                <w:lang w:val="kk-KZ"/>
              </w:rPr>
            </w:pPr>
          </w:p>
          <w:p w:rsidR="001D4A59" w:rsidRPr="00E24393" w:rsidRDefault="00E94DE5" w:rsidP="00E94DE5">
            <w:pPr>
              <w:autoSpaceDE w:val="0"/>
              <w:autoSpaceDN w:val="0"/>
              <w:adjustRightInd w:val="0"/>
              <w:jc w:val="both"/>
              <w:rPr>
                <w:rFonts w:ascii="Times New Roman" w:hAnsi="Times New Roman" w:cs="Times New Roman"/>
                <w:b/>
                <w:bCs/>
                <w:lang w:val="kk-KZ"/>
              </w:rPr>
            </w:pPr>
            <w:r w:rsidRPr="00E24393">
              <w:rPr>
                <w:rFonts w:ascii="Times New Roman" w:hAnsi="Times New Roman" w:cs="Times New Roman"/>
                <w:bCs/>
                <w:iCs/>
                <w:lang w:val="kk-KZ"/>
              </w:rPr>
              <w:t>2.5.</w:t>
            </w:r>
            <w:r w:rsidRPr="00E24393">
              <w:rPr>
                <w:rFonts w:ascii="Times New Roman" w:hAnsi="Times New Roman" w:cs="Times New Roman"/>
                <w:b/>
                <w:bCs/>
                <w:iCs/>
                <w:lang w:val="kk-KZ"/>
              </w:rPr>
              <w:t xml:space="preserve"> </w:t>
            </w:r>
            <w:r w:rsidR="001D4A59" w:rsidRPr="00E24393">
              <w:rPr>
                <w:rFonts w:ascii="Times New Roman" w:hAnsi="Times New Roman" w:cs="Times New Roman"/>
                <w:b/>
                <w:bCs/>
                <w:iCs/>
                <w:lang w:val="kk-KZ"/>
              </w:rPr>
              <w:t>Салымшы міндеттері:</w:t>
            </w:r>
          </w:p>
          <w:p w:rsidR="001D4A59" w:rsidRPr="00E24393" w:rsidRDefault="00E94DE5" w:rsidP="00E711C4">
            <w:pPr>
              <w:autoSpaceDE w:val="0"/>
              <w:autoSpaceDN w:val="0"/>
              <w:adjustRightInd w:val="0"/>
              <w:ind w:left="567" w:hanging="567"/>
              <w:jc w:val="both"/>
              <w:rPr>
                <w:rFonts w:ascii="Times New Roman" w:hAnsi="Times New Roman" w:cs="Times New Roman"/>
                <w:lang w:val="kk-KZ"/>
              </w:rPr>
            </w:pPr>
            <w:r w:rsidRPr="00E24393">
              <w:rPr>
                <w:rFonts w:ascii="Times New Roman" w:hAnsi="Times New Roman" w:cs="Times New Roman"/>
                <w:lang w:val="kk-KZ"/>
              </w:rPr>
              <w:t xml:space="preserve">2.5.1 </w:t>
            </w:r>
            <w:r w:rsidR="00E711C4" w:rsidRPr="00E24393">
              <w:rPr>
                <w:rFonts w:ascii="Times New Roman" w:hAnsi="Times New Roman" w:cs="Times New Roman"/>
                <w:lang w:val="kk-KZ"/>
              </w:rPr>
              <w:t>б</w:t>
            </w:r>
            <w:r w:rsidR="001D4A59" w:rsidRPr="00E24393">
              <w:rPr>
                <w:rFonts w:ascii="Times New Roman" w:hAnsi="Times New Roman" w:cs="Times New Roman"/>
                <w:lang w:val="kk-KZ"/>
              </w:rPr>
              <w:t>анкке нотариалды куәландырылған сенімхат көшірмесін беру арқылы 1 (бір) жұмыс күні ішінде Шоттағы ақшаға иелік етуге сенімхат беру фактісі туралы дербес түрде хабар беру;</w:t>
            </w:r>
          </w:p>
          <w:p w:rsidR="001D4A59" w:rsidRPr="00E24393" w:rsidRDefault="00E94DE5" w:rsidP="00E711C4">
            <w:pPr>
              <w:autoSpaceDE w:val="0"/>
              <w:autoSpaceDN w:val="0"/>
              <w:adjustRightInd w:val="0"/>
              <w:ind w:left="567" w:hanging="567"/>
              <w:jc w:val="both"/>
              <w:rPr>
                <w:rFonts w:ascii="Times New Roman" w:hAnsi="Times New Roman" w:cs="Times New Roman"/>
                <w:lang w:val="kk-KZ"/>
              </w:rPr>
            </w:pPr>
            <w:r w:rsidRPr="00E24393">
              <w:rPr>
                <w:rFonts w:ascii="Times New Roman" w:hAnsi="Times New Roman" w:cs="Times New Roman"/>
                <w:lang w:val="kk-KZ"/>
              </w:rPr>
              <w:t>2.5.2.</w:t>
            </w:r>
            <w:r w:rsidR="001D4A59" w:rsidRPr="00E24393">
              <w:rPr>
                <w:rFonts w:ascii="Times New Roman" w:hAnsi="Times New Roman" w:cs="Times New Roman"/>
                <w:lang w:val="kk-KZ"/>
              </w:rPr>
              <w:t xml:space="preserve"> сенімхат негізінде Шотты басқаруға өкілетті тұлға алмасқан немесе сәйкес сенімхат өзгертілген немесе қайтарылған өкілеттілігі мерзімінен бұрын тоқтатылған немесе қайтарылған жағдай туралы 1 (бір) жұмыс күні ішінде арқылы дербес түрде Банкке хабар беру.</w:t>
            </w:r>
          </w:p>
          <w:p w:rsidR="005B2CCB" w:rsidRPr="00E24393" w:rsidRDefault="00E711C4" w:rsidP="005B2CCB">
            <w:pPr>
              <w:autoSpaceDE w:val="0"/>
              <w:autoSpaceDN w:val="0"/>
              <w:adjustRightInd w:val="0"/>
              <w:ind w:left="426" w:hanging="426"/>
              <w:jc w:val="both"/>
              <w:rPr>
                <w:rFonts w:ascii="Times New Roman" w:hAnsi="Times New Roman" w:cs="Times New Roman"/>
                <w:bCs/>
                <w:lang w:val="kk-KZ"/>
              </w:rPr>
            </w:pPr>
            <w:r w:rsidRPr="00E24393">
              <w:rPr>
                <w:rFonts w:ascii="Times New Roman" w:hAnsi="Times New Roman" w:cs="Times New Roman"/>
                <w:bCs/>
                <w:lang w:val="kk-KZ"/>
              </w:rPr>
              <w:t xml:space="preserve">2.6. </w:t>
            </w:r>
            <w:r w:rsidR="001D4A59" w:rsidRPr="00E24393">
              <w:rPr>
                <w:rFonts w:ascii="Times New Roman" w:hAnsi="Times New Roman" w:cs="Times New Roman"/>
                <w:bCs/>
                <w:lang w:val="kk-KZ"/>
              </w:rPr>
              <w:t>Салымшы үшінші тұлғалардың Шоттағы ақшаға иелік етуі бойынша өкілеттілік бергені үшін жауапкершілікте болмайды, бұл жағдайда Банк салымшының сенім артылған тұлғаларының әрекеттері үшін.</w:t>
            </w:r>
          </w:p>
          <w:p w:rsidR="005B2CCB" w:rsidRPr="00E24393" w:rsidRDefault="005B2CCB" w:rsidP="005B2CCB">
            <w:pPr>
              <w:autoSpaceDE w:val="0"/>
              <w:autoSpaceDN w:val="0"/>
              <w:adjustRightInd w:val="0"/>
              <w:ind w:left="426" w:hanging="426"/>
              <w:jc w:val="both"/>
              <w:rPr>
                <w:rFonts w:ascii="Times New Roman" w:hAnsi="Times New Roman" w:cs="Times New Roman"/>
                <w:bCs/>
                <w:lang w:val="kk-KZ"/>
              </w:rPr>
            </w:pPr>
          </w:p>
          <w:p w:rsidR="005B2CCB" w:rsidRPr="00E24393" w:rsidRDefault="005B2CCB" w:rsidP="005B2CCB">
            <w:pPr>
              <w:autoSpaceDE w:val="0"/>
              <w:autoSpaceDN w:val="0"/>
              <w:adjustRightInd w:val="0"/>
              <w:ind w:left="426" w:hanging="426"/>
              <w:jc w:val="both"/>
              <w:rPr>
                <w:rFonts w:ascii="Times New Roman" w:hAnsi="Times New Roman" w:cs="Times New Roman"/>
                <w:bCs/>
                <w:lang w:val="kk-KZ"/>
              </w:rPr>
            </w:pPr>
          </w:p>
          <w:p w:rsidR="001D4A59" w:rsidRPr="00E24393" w:rsidRDefault="001D4A59" w:rsidP="001D4A59">
            <w:pPr>
              <w:pStyle w:val="a5"/>
              <w:numPr>
                <w:ilvl w:val="0"/>
                <w:numId w:val="3"/>
              </w:numPr>
              <w:autoSpaceDE w:val="0"/>
              <w:autoSpaceDN w:val="0"/>
              <w:adjustRightInd w:val="0"/>
              <w:jc w:val="both"/>
              <w:rPr>
                <w:rFonts w:ascii="Times New Roman" w:hAnsi="Times New Roman" w:cs="Times New Roman"/>
                <w:lang w:val="kk-KZ" w:eastAsia="ko-KR"/>
              </w:rPr>
            </w:pPr>
            <w:r w:rsidRPr="00E24393">
              <w:rPr>
                <w:rFonts w:ascii="Times New Roman" w:hAnsi="Times New Roman" w:cs="Times New Roman"/>
                <w:b/>
                <w:bCs/>
                <w:lang w:val="kk-KZ"/>
              </w:rPr>
              <w:t xml:space="preserve">ЕРЕКШЕ ТАЛАПТАР ЖӘНЕ ТАРАПТАР ЖАУАПКЕРШІЛІГІ </w:t>
            </w:r>
          </w:p>
          <w:p w:rsidR="001D4A59" w:rsidRPr="00E24393" w:rsidRDefault="001D4A59" w:rsidP="005B2CCB">
            <w:pPr>
              <w:pStyle w:val="a5"/>
              <w:numPr>
                <w:ilvl w:val="1"/>
                <w:numId w:val="3"/>
              </w:numPr>
              <w:autoSpaceDE w:val="0"/>
              <w:autoSpaceDN w:val="0"/>
              <w:adjustRightInd w:val="0"/>
              <w:ind w:left="426" w:hanging="425"/>
              <w:jc w:val="both"/>
              <w:rPr>
                <w:rFonts w:ascii="Times New Roman" w:hAnsi="Times New Roman" w:cs="Times New Roman"/>
                <w:color w:val="000000"/>
                <w:lang w:val="kk-KZ"/>
              </w:rPr>
            </w:pPr>
            <w:r w:rsidRPr="00E24393">
              <w:rPr>
                <w:rFonts w:ascii="Times New Roman" w:hAnsi="Times New Roman" w:cs="Times New Roman"/>
                <w:color w:val="000000"/>
                <w:lang w:val="kk-KZ"/>
              </w:rPr>
              <w:t>Келесі жағдайларда Банк жауапкершілікте болмайды:</w:t>
            </w:r>
          </w:p>
          <w:p w:rsidR="001D4A59" w:rsidRPr="00E24393" w:rsidRDefault="001D4A59" w:rsidP="005B2CCB">
            <w:pPr>
              <w:pStyle w:val="a5"/>
              <w:autoSpaceDE w:val="0"/>
              <w:autoSpaceDN w:val="0"/>
              <w:adjustRightInd w:val="0"/>
              <w:ind w:left="426"/>
              <w:jc w:val="both"/>
              <w:rPr>
                <w:rFonts w:ascii="Times New Roman" w:hAnsi="Times New Roman" w:cs="Times New Roman"/>
                <w:color w:val="000000"/>
                <w:lang w:val="kk-KZ"/>
              </w:rPr>
            </w:pPr>
            <w:r w:rsidRPr="00E24393">
              <w:rPr>
                <w:rFonts w:ascii="Times New Roman" w:hAnsi="Times New Roman" w:cs="Times New Roman"/>
                <w:color w:val="000000"/>
                <w:lang w:val="kk-KZ"/>
              </w:rPr>
              <w:t xml:space="preserve">- Салымшының Банктің тарифтері мен сыйақы мөлшерлемелерінің өзгерісі </w:t>
            </w:r>
            <w:r w:rsidR="00A93ADD" w:rsidRPr="00E24393">
              <w:rPr>
                <w:rFonts w:ascii="Times New Roman" w:hAnsi="Times New Roman" w:cs="Times New Roman"/>
                <w:color w:val="000000"/>
                <w:lang w:val="kk-KZ"/>
              </w:rPr>
              <w:t xml:space="preserve">(арттыру) </w:t>
            </w:r>
            <w:r w:rsidRPr="00E24393">
              <w:rPr>
                <w:rFonts w:ascii="Times New Roman" w:hAnsi="Times New Roman" w:cs="Times New Roman"/>
                <w:color w:val="000000"/>
                <w:lang w:val="kk-KZ"/>
              </w:rPr>
              <w:t>туралы хабарының болмауы;</w:t>
            </w:r>
          </w:p>
          <w:p w:rsidR="001D4A59" w:rsidRPr="00E24393" w:rsidRDefault="001D4A59" w:rsidP="005B2CCB">
            <w:pPr>
              <w:pStyle w:val="a5"/>
              <w:autoSpaceDE w:val="0"/>
              <w:autoSpaceDN w:val="0"/>
              <w:adjustRightInd w:val="0"/>
              <w:ind w:left="426"/>
              <w:jc w:val="both"/>
              <w:rPr>
                <w:rFonts w:ascii="Times New Roman" w:hAnsi="Times New Roman" w:cs="Times New Roman"/>
                <w:color w:val="000000"/>
                <w:lang w:val="kk-KZ"/>
              </w:rPr>
            </w:pPr>
            <w:r w:rsidRPr="00E24393">
              <w:rPr>
                <w:rFonts w:ascii="Times New Roman" w:hAnsi="Times New Roman" w:cs="Times New Roman"/>
                <w:color w:val="000000"/>
                <w:lang w:val="kk-KZ"/>
              </w:rPr>
              <w:t>- Қазақстан Республикасының заңнамасымен белгіленген тәртіпте және негіздемелер бойынша Шоттағы ақшаға өндіру жолдау жағдайында;</w:t>
            </w:r>
          </w:p>
          <w:p w:rsidR="005B2CCB" w:rsidRPr="00E24393" w:rsidRDefault="001D4A59" w:rsidP="005B2CCB">
            <w:pPr>
              <w:pStyle w:val="a5"/>
              <w:autoSpaceDE w:val="0"/>
              <w:autoSpaceDN w:val="0"/>
              <w:adjustRightInd w:val="0"/>
              <w:ind w:left="426"/>
              <w:jc w:val="both"/>
              <w:rPr>
                <w:rFonts w:ascii="Times New Roman" w:hAnsi="Times New Roman" w:cs="Times New Roman"/>
                <w:color w:val="000000"/>
                <w:lang w:val="kk-KZ"/>
              </w:rPr>
            </w:pPr>
            <w:r w:rsidRPr="00E24393">
              <w:rPr>
                <w:rFonts w:ascii="Times New Roman" w:hAnsi="Times New Roman" w:cs="Times New Roman"/>
                <w:color w:val="000000"/>
                <w:lang w:val="kk-KZ"/>
              </w:rPr>
              <w:t xml:space="preserve">- Қазақстан Республикасының заңнамасына сәйкес Шот бойынша операциялар жүргізуге </w:t>
            </w:r>
            <w:r w:rsidRPr="00E24393">
              <w:rPr>
                <w:rFonts w:ascii="Times New Roman" w:hAnsi="Times New Roman" w:cs="Times New Roman"/>
                <w:color w:val="000000"/>
                <w:lang w:val="kk-KZ"/>
              </w:rPr>
              <w:lastRenderedPageBreak/>
              <w:t>тыйым салынған және шектеу қойылған жағдайда.</w:t>
            </w:r>
          </w:p>
          <w:p w:rsidR="001D4A59" w:rsidRPr="00E24393" w:rsidRDefault="001D4A59" w:rsidP="005B2CCB">
            <w:pPr>
              <w:pStyle w:val="a5"/>
              <w:numPr>
                <w:ilvl w:val="1"/>
                <w:numId w:val="3"/>
              </w:numPr>
              <w:autoSpaceDE w:val="0"/>
              <w:autoSpaceDN w:val="0"/>
              <w:adjustRightInd w:val="0"/>
              <w:ind w:left="426" w:hanging="425"/>
              <w:jc w:val="both"/>
              <w:rPr>
                <w:rFonts w:ascii="Times New Roman" w:hAnsi="Times New Roman" w:cs="Times New Roman"/>
                <w:color w:val="000000"/>
                <w:lang w:val="kk-KZ"/>
              </w:rPr>
            </w:pPr>
            <w:r w:rsidRPr="00E24393">
              <w:rPr>
                <w:rFonts w:ascii="Times New Roman" w:hAnsi="Times New Roman" w:cs="Times New Roman"/>
                <w:color w:val="000000"/>
                <w:lang w:val="kk-KZ"/>
              </w:rPr>
              <w:t>Егер салымды өтеу күні және есептелген сыйақыны беру күні демалыс (мереке) күнге сәйкес келетін болса төлем демалыс (мереке) күннен кейінгі бірінші жұмыс күнінде жасалатын болады.</w:t>
            </w:r>
          </w:p>
          <w:p w:rsidR="005B2CCB" w:rsidRPr="00E24393" w:rsidRDefault="005B2CCB" w:rsidP="005B2CCB">
            <w:pPr>
              <w:pStyle w:val="a5"/>
              <w:autoSpaceDE w:val="0"/>
              <w:autoSpaceDN w:val="0"/>
              <w:adjustRightInd w:val="0"/>
              <w:ind w:left="426"/>
              <w:jc w:val="both"/>
              <w:rPr>
                <w:rFonts w:ascii="Times New Roman" w:hAnsi="Times New Roman" w:cs="Times New Roman"/>
                <w:color w:val="000000"/>
                <w:lang w:val="kk-KZ"/>
              </w:rPr>
            </w:pPr>
          </w:p>
          <w:p w:rsidR="001D4A59" w:rsidRPr="00E24393" w:rsidRDefault="001D4A59" w:rsidP="001D4A59">
            <w:pPr>
              <w:pStyle w:val="a5"/>
              <w:numPr>
                <w:ilvl w:val="1"/>
                <w:numId w:val="3"/>
              </w:numPr>
              <w:autoSpaceDE w:val="0"/>
              <w:autoSpaceDN w:val="0"/>
              <w:adjustRightInd w:val="0"/>
              <w:ind w:left="426" w:hanging="425"/>
              <w:jc w:val="both"/>
              <w:rPr>
                <w:rFonts w:ascii="Times New Roman" w:hAnsi="Times New Roman" w:cs="Times New Roman"/>
                <w:lang w:val="kk-KZ" w:eastAsia="ko-KR"/>
              </w:rPr>
            </w:pPr>
            <w:r w:rsidRPr="00E24393">
              <w:rPr>
                <w:rFonts w:ascii="Times New Roman" w:hAnsi="Times New Roman" w:cs="Times New Roman"/>
                <w:color w:val="000000"/>
                <w:lang w:val="kk-KZ"/>
              </w:rPr>
              <w:t>Шоттағы ақшаға тұтқын жасалған болса, болмаса Қазақстан Республикасының қолданыстағы заңнамаларына сай Шот бойынша операциялар жасау тоқтатылған жағдайда Салым сомасына сыйақы (ақшаға тұтқын жасалғанда оның тиісті бөлігіне) тұтқын және/немесе шектеу болған күндерге есептелмейді. Сыйақыны есептеу тұтқын және/немесе шектеу алынып тасталған күннен бастап қайта жаңартылады.</w:t>
            </w:r>
          </w:p>
          <w:p w:rsidR="001D4A59" w:rsidRPr="00E24393" w:rsidRDefault="001D4A59" w:rsidP="001D4A59">
            <w:pPr>
              <w:pStyle w:val="a5"/>
              <w:numPr>
                <w:ilvl w:val="1"/>
                <w:numId w:val="3"/>
              </w:numPr>
              <w:autoSpaceDE w:val="0"/>
              <w:autoSpaceDN w:val="0"/>
              <w:adjustRightInd w:val="0"/>
              <w:jc w:val="both"/>
              <w:rPr>
                <w:rFonts w:ascii="Times New Roman" w:hAnsi="Times New Roman" w:cs="Times New Roman"/>
                <w:color w:val="000000"/>
                <w:lang w:val="kk-KZ"/>
              </w:rPr>
            </w:pPr>
            <w:r w:rsidRPr="00E24393">
              <w:rPr>
                <w:rFonts w:ascii="Times New Roman" w:hAnsi="Times New Roman" w:cs="Times New Roman"/>
                <w:color w:val="000000"/>
                <w:lang w:val="kk-KZ"/>
              </w:rPr>
              <w:t>Салым сомасын және/немесе есептелген сыйақы сомасын уақытында қайтармаған жағдайда Банк Салымшыға мерзімі асып кеткен әрбір күн үшін салым сомасынан және/немесе сәйкес сыйақы сомасынан 0,01 (нөл бүтін жүзден бір) % мөлшерінде тұрақсыздық төлейді. Аталмыш тұрақсыздық айрықша болып табылады, яғни шығынды емес, тек тұрақсыздықты ғана өндіруге жол беріледі.</w:t>
            </w:r>
          </w:p>
          <w:p w:rsidR="001D4A59" w:rsidRPr="00E24393" w:rsidRDefault="001D4A59" w:rsidP="001D4A59">
            <w:pPr>
              <w:pStyle w:val="a5"/>
              <w:numPr>
                <w:ilvl w:val="1"/>
                <w:numId w:val="3"/>
              </w:numPr>
              <w:autoSpaceDE w:val="0"/>
              <w:autoSpaceDN w:val="0"/>
              <w:adjustRightInd w:val="0"/>
              <w:jc w:val="both"/>
              <w:rPr>
                <w:rFonts w:ascii="Times New Roman" w:hAnsi="Times New Roman" w:cs="Times New Roman"/>
                <w:color w:val="000000"/>
                <w:lang w:val="kk-KZ"/>
              </w:rPr>
            </w:pPr>
            <w:r w:rsidRPr="00E24393">
              <w:rPr>
                <w:rFonts w:ascii="Times New Roman" w:hAnsi="Times New Roman" w:cs="Times New Roman"/>
                <w:color w:val="000000"/>
                <w:lang w:val="kk-KZ"/>
              </w:rPr>
              <w:t>Тараптар міндеттемелерді орындамауға немесе дұрыс орындамауға алдын ала болжанбаған еңсерілмейтін күш жағдайлары (форс-мажор) себеп болған жағдайда аталмыш тарауда қарастырылған міндеттемелерді орындамау немесе дұрыс орындамау жауапкершілігінен босатылады.</w:t>
            </w:r>
          </w:p>
          <w:p w:rsidR="001D4A59" w:rsidRPr="00E24393" w:rsidRDefault="001D4A59" w:rsidP="001D4A59">
            <w:pPr>
              <w:pStyle w:val="a5"/>
              <w:numPr>
                <w:ilvl w:val="1"/>
                <w:numId w:val="3"/>
              </w:numPr>
              <w:autoSpaceDE w:val="0"/>
              <w:autoSpaceDN w:val="0"/>
              <w:adjustRightInd w:val="0"/>
              <w:jc w:val="both"/>
              <w:rPr>
                <w:rFonts w:ascii="Times New Roman" w:hAnsi="Times New Roman" w:cs="Times New Roman"/>
                <w:color w:val="000000"/>
                <w:lang w:val="kk-KZ"/>
              </w:rPr>
            </w:pPr>
            <w:r w:rsidRPr="00E24393">
              <w:rPr>
                <w:rFonts w:ascii="Times New Roman" w:hAnsi="Times New Roman" w:cs="Times New Roman"/>
                <w:color w:val="000000"/>
                <w:lang w:val="kk-KZ"/>
              </w:rPr>
              <w:t>Еңсерілмейтін күш жағдайлары деп Тараптар Келісімге қол қойған уақытқа дейін орын алмаған, Тараптар еркінен тыс туындаған, орын алуына және әрекет етуіне Тараптар нақты жағдайда қолдану, еңсерілмейтін күш жағдайы әсеріне ұшыраған тараптан талап ету және күту орынды болатын, құралдар мен шаралар көмегімен қарсы тұра алмаған сыртқы және төтенше жағдайларды түсінеді, оның ішінде: табиғи және техногенді сипаттағы стихиялық апаттар, ереуілдер, әскери әрекеттер, коммуналды қызметті жеткізуші – компаниялардың әрекеттері, Қазақстан Республикасының мемлекеттік органдарының, Қазақстан Республикасының Ұлттық Банкінің Келісім мәніне тікелей қатысты әрекеттерге тыйым салу немесе шектеу шешімдері немесе әрекеттері және бұлармен шектелместен басқа да жағдайлар жатқызылады.</w:t>
            </w:r>
          </w:p>
          <w:p w:rsidR="005B2CCB" w:rsidRPr="00E24393" w:rsidRDefault="005B2CCB" w:rsidP="005B2CCB">
            <w:pPr>
              <w:pStyle w:val="a5"/>
              <w:autoSpaceDE w:val="0"/>
              <w:autoSpaceDN w:val="0"/>
              <w:adjustRightInd w:val="0"/>
              <w:ind w:left="432"/>
              <w:jc w:val="both"/>
              <w:rPr>
                <w:rFonts w:ascii="Times New Roman" w:hAnsi="Times New Roman" w:cs="Times New Roman"/>
                <w:color w:val="000000"/>
                <w:lang w:val="kk-KZ"/>
              </w:rPr>
            </w:pPr>
          </w:p>
          <w:p w:rsidR="005B2CCB" w:rsidRPr="00E24393" w:rsidRDefault="005B2CCB" w:rsidP="005B2CCB">
            <w:pPr>
              <w:pStyle w:val="a5"/>
              <w:autoSpaceDE w:val="0"/>
              <w:autoSpaceDN w:val="0"/>
              <w:adjustRightInd w:val="0"/>
              <w:ind w:left="432"/>
              <w:jc w:val="both"/>
              <w:rPr>
                <w:rFonts w:ascii="Times New Roman" w:hAnsi="Times New Roman" w:cs="Times New Roman"/>
                <w:color w:val="000000"/>
                <w:lang w:val="kk-KZ"/>
              </w:rPr>
            </w:pPr>
          </w:p>
          <w:p w:rsidR="001D4A59" w:rsidRPr="00E24393" w:rsidRDefault="00A93ADD" w:rsidP="00275C46">
            <w:pPr>
              <w:pStyle w:val="a5"/>
              <w:numPr>
                <w:ilvl w:val="1"/>
                <w:numId w:val="3"/>
              </w:numPr>
              <w:autoSpaceDE w:val="0"/>
              <w:autoSpaceDN w:val="0"/>
              <w:adjustRightInd w:val="0"/>
              <w:ind w:left="431" w:hanging="431"/>
              <w:jc w:val="both"/>
              <w:rPr>
                <w:rFonts w:ascii="Times New Roman" w:hAnsi="Times New Roman" w:cs="Times New Roman"/>
                <w:color w:val="000000"/>
                <w:lang w:val="kk-KZ"/>
              </w:rPr>
            </w:pPr>
            <w:r w:rsidRPr="00E24393">
              <w:rPr>
                <w:rFonts w:ascii="Times New Roman" w:hAnsi="Times New Roman" w:cs="Times New Roman"/>
                <w:color w:val="000000"/>
                <w:lang w:val="kk-KZ"/>
              </w:rPr>
              <w:t>Ереженің 3</w:t>
            </w:r>
            <w:r w:rsidR="001D4A59" w:rsidRPr="00E24393">
              <w:rPr>
                <w:rFonts w:ascii="Times New Roman" w:hAnsi="Times New Roman" w:cs="Times New Roman"/>
                <w:color w:val="000000"/>
                <w:lang w:val="kk-KZ"/>
              </w:rPr>
              <w:t xml:space="preserve">.6. тармағында көрсетілген еңсерілмейтін күш жағдайлары туындаған жағдайда осындай жағдай орын алған Тарап </w:t>
            </w:r>
            <w:r w:rsidR="001D4A59" w:rsidRPr="00E24393">
              <w:rPr>
                <w:rFonts w:ascii="Times New Roman" w:hAnsi="Times New Roman" w:cs="Times New Roman"/>
                <w:color w:val="000000"/>
                <w:lang w:val="kk-KZ"/>
              </w:rPr>
              <w:lastRenderedPageBreak/>
              <w:t>еңсерілмейтін күш жағдайы орын алғаннан кейін 10 (он) күнтізбелік күн ішінде бұл туралы келесі Тарапқа жағдай орын алған күні мен сипаттамасын көрсете отырып, жазбаша түрде хабар беруге міндетті болады.</w:t>
            </w:r>
          </w:p>
          <w:p w:rsidR="00914006" w:rsidRPr="00E24393" w:rsidRDefault="00914006" w:rsidP="00715B3C">
            <w:pPr>
              <w:pStyle w:val="a5"/>
              <w:autoSpaceDE w:val="0"/>
              <w:autoSpaceDN w:val="0"/>
              <w:adjustRightInd w:val="0"/>
              <w:ind w:left="360"/>
              <w:jc w:val="both"/>
              <w:rPr>
                <w:rFonts w:ascii="Times New Roman" w:hAnsi="Times New Roman" w:cs="Times New Roman"/>
                <w:color w:val="000000"/>
                <w:lang w:val="kk-KZ"/>
              </w:rPr>
            </w:pPr>
          </w:p>
          <w:p w:rsidR="005B2CCB" w:rsidRPr="00E24393" w:rsidRDefault="005B2CCB" w:rsidP="00715B3C">
            <w:pPr>
              <w:pStyle w:val="a5"/>
              <w:autoSpaceDE w:val="0"/>
              <w:autoSpaceDN w:val="0"/>
              <w:adjustRightInd w:val="0"/>
              <w:ind w:left="360"/>
              <w:jc w:val="both"/>
              <w:rPr>
                <w:rFonts w:ascii="Times New Roman" w:hAnsi="Times New Roman" w:cs="Times New Roman"/>
                <w:color w:val="000000"/>
                <w:lang w:val="kk-KZ"/>
              </w:rPr>
            </w:pPr>
          </w:p>
          <w:p w:rsidR="001D4A59" w:rsidRPr="00E24393" w:rsidRDefault="001D4A59" w:rsidP="001D4A59">
            <w:pPr>
              <w:pStyle w:val="a5"/>
              <w:numPr>
                <w:ilvl w:val="0"/>
                <w:numId w:val="3"/>
              </w:numPr>
              <w:autoSpaceDE w:val="0"/>
              <w:autoSpaceDN w:val="0"/>
              <w:adjustRightInd w:val="0"/>
              <w:jc w:val="both"/>
              <w:rPr>
                <w:rFonts w:ascii="Times New Roman" w:hAnsi="Times New Roman" w:cs="Times New Roman"/>
                <w:b/>
                <w:bCs/>
              </w:rPr>
            </w:pPr>
            <w:r w:rsidRPr="00E24393">
              <w:rPr>
                <w:rFonts w:ascii="Times New Roman" w:hAnsi="Times New Roman" w:cs="Times New Roman"/>
                <w:b/>
                <w:bCs/>
                <w:color w:val="000000"/>
                <w:lang w:val="kk-KZ"/>
              </w:rPr>
              <w:t>ДАУЛАРДЫ ШЕШУ ТӘРТІБІ ЖӘНЕ БАСҚА ДА ТАЛАПТАР</w:t>
            </w:r>
          </w:p>
          <w:p w:rsidR="001D4A59" w:rsidRPr="00E24393" w:rsidRDefault="001D4A59" w:rsidP="001D4A59">
            <w:pPr>
              <w:pStyle w:val="a5"/>
              <w:numPr>
                <w:ilvl w:val="1"/>
                <w:numId w:val="3"/>
              </w:numPr>
              <w:autoSpaceDE w:val="0"/>
              <w:autoSpaceDN w:val="0"/>
              <w:adjustRightInd w:val="0"/>
              <w:jc w:val="both"/>
              <w:rPr>
                <w:rFonts w:ascii="Times New Roman" w:hAnsi="Times New Roman" w:cs="Times New Roman"/>
                <w:color w:val="000000"/>
                <w:lang w:val="kk-KZ"/>
              </w:rPr>
            </w:pPr>
            <w:r w:rsidRPr="00E24393">
              <w:rPr>
                <w:rFonts w:ascii="Times New Roman" w:hAnsi="Times New Roman" w:cs="Times New Roman"/>
                <w:color w:val="000000"/>
                <w:lang w:val="kk-KZ"/>
              </w:rPr>
              <w:t>Тараптардың даулары мен келіспеушіліктері келіссөз жүргізу жолымен шешімін табады, Алайда, Тараптар даулар мен келіспеушіліктерді келіссөз жүргізу жолымен шеше алмаған жағдайда оларды Қазақстан Республикасының қолданыстағы заңнамасында қарастырылған тәртіппен шешеді.</w:t>
            </w:r>
          </w:p>
          <w:p w:rsidR="001D4A59" w:rsidRPr="00E24393" w:rsidRDefault="001D4A59" w:rsidP="001D4A59">
            <w:pPr>
              <w:pStyle w:val="a5"/>
              <w:numPr>
                <w:ilvl w:val="1"/>
                <w:numId w:val="3"/>
              </w:numPr>
              <w:autoSpaceDE w:val="0"/>
              <w:autoSpaceDN w:val="0"/>
              <w:adjustRightInd w:val="0"/>
              <w:jc w:val="both"/>
              <w:rPr>
                <w:rFonts w:ascii="Times New Roman" w:hAnsi="Times New Roman" w:cs="Times New Roman"/>
                <w:color w:val="000000"/>
                <w:lang w:val="kk-KZ"/>
              </w:rPr>
            </w:pPr>
            <w:r w:rsidRPr="00E24393">
              <w:rPr>
                <w:rFonts w:ascii="Times New Roman" w:hAnsi="Times New Roman" w:cs="Times New Roman"/>
                <w:color w:val="000000"/>
                <w:lang w:val="kk-KZ"/>
              </w:rPr>
              <w:t>Егер аталмыш Ережелер мен келісімнің бөлімдерінің бірі заңнамамен белгіленген тәртіпте жарамсыз болып табылса, бұл факт Келісім мен Ережелерді тұтастай және/немесе оның (олардың) басқа бөлімдерін автоматты жарамсыз деп табу үшін негіз болмайды.</w:t>
            </w:r>
          </w:p>
          <w:p w:rsidR="005B2CCB" w:rsidRPr="00E24393" w:rsidRDefault="005B2CCB" w:rsidP="005B2CCB">
            <w:pPr>
              <w:pStyle w:val="a5"/>
              <w:autoSpaceDE w:val="0"/>
              <w:autoSpaceDN w:val="0"/>
              <w:adjustRightInd w:val="0"/>
              <w:ind w:left="432"/>
              <w:jc w:val="both"/>
              <w:rPr>
                <w:rFonts w:ascii="Times New Roman" w:hAnsi="Times New Roman" w:cs="Times New Roman"/>
                <w:color w:val="000000"/>
                <w:lang w:val="kk-KZ"/>
              </w:rPr>
            </w:pPr>
          </w:p>
          <w:p w:rsidR="001D4A59" w:rsidRPr="00E24393" w:rsidRDefault="001D4A59" w:rsidP="001D4A59">
            <w:pPr>
              <w:pStyle w:val="a5"/>
              <w:numPr>
                <w:ilvl w:val="1"/>
                <w:numId w:val="3"/>
              </w:numPr>
              <w:autoSpaceDE w:val="0"/>
              <w:autoSpaceDN w:val="0"/>
              <w:adjustRightInd w:val="0"/>
              <w:jc w:val="both"/>
              <w:rPr>
                <w:rFonts w:ascii="Times New Roman" w:hAnsi="Times New Roman" w:cs="Times New Roman"/>
                <w:color w:val="000000"/>
                <w:lang w:val="kk-KZ"/>
              </w:rPr>
            </w:pPr>
            <w:r w:rsidRPr="00E24393">
              <w:rPr>
                <w:rFonts w:ascii="Times New Roman" w:hAnsi="Times New Roman" w:cs="Times New Roman"/>
                <w:color w:val="000000"/>
                <w:lang w:val="kk-KZ"/>
              </w:rPr>
              <w:t xml:space="preserve">Тараптар Ережелерге өзгертулер мен толықтыруларды Банк бір жақты тәртіппен, осындай өзгертулер мен толықтыруларды (оның ішінде Ережелердің жаңа басылымын) www.shinhan.kz мекен жайы бойынша ғаламтор-ресурсқа орналастыру арқылы енгізетіндігіне келіседі, өзгертулер мен толықтырулар www.shinhan.kz мекен жайына орналастырылғаен сәттен бастап күшіне енеді және тараптар үшін міндетті болады. </w:t>
            </w:r>
          </w:p>
          <w:p w:rsidR="005B2CCB" w:rsidRPr="00E24393" w:rsidRDefault="001D4A59" w:rsidP="005B2CCB">
            <w:pPr>
              <w:pStyle w:val="a5"/>
              <w:numPr>
                <w:ilvl w:val="1"/>
                <w:numId w:val="3"/>
              </w:numPr>
              <w:autoSpaceDE w:val="0"/>
              <w:autoSpaceDN w:val="0"/>
              <w:adjustRightInd w:val="0"/>
              <w:jc w:val="both"/>
              <w:rPr>
                <w:rFonts w:ascii="Times New Roman" w:hAnsi="Times New Roman" w:cs="Times New Roman"/>
                <w:color w:val="000000"/>
                <w:lang w:val="kk-KZ"/>
              </w:rPr>
            </w:pPr>
            <w:r w:rsidRPr="00E24393">
              <w:rPr>
                <w:rFonts w:ascii="Times New Roman" w:hAnsi="Times New Roman" w:cs="Times New Roman"/>
                <w:color w:val="000000"/>
                <w:lang w:val="kk-KZ"/>
              </w:rPr>
              <w:t>Салымшы Ережелердің өзгертілген басылымымен өз бетінше танысады, Банк бөлімшелерінен немесе Банктің ғаламтор-ресурсынан, сонымен қатар, Банктің анықтама қызметінің телефон номерлерінен комиссия және сыйақы мөлшерлемелерін сұрап біледі.</w:t>
            </w:r>
          </w:p>
          <w:p w:rsidR="001D4A59" w:rsidRPr="00E24393" w:rsidRDefault="001D4A59" w:rsidP="001D4A59">
            <w:pPr>
              <w:pStyle w:val="a5"/>
              <w:numPr>
                <w:ilvl w:val="1"/>
                <w:numId w:val="3"/>
              </w:numPr>
              <w:autoSpaceDE w:val="0"/>
              <w:autoSpaceDN w:val="0"/>
              <w:adjustRightInd w:val="0"/>
              <w:jc w:val="both"/>
              <w:rPr>
                <w:rFonts w:ascii="Times New Roman" w:hAnsi="Times New Roman" w:cs="Times New Roman"/>
                <w:color w:val="000000"/>
                <w:lang w:val="kk-KZ"/>
              </w:rPr>
            </w:pPr>
            <w:r w:rsidRPr="00E24393">
              <w:rPr>
                <w:rFonts w:ascii="Times New Roman" w:hAnsi="Times New Roman" w:cs="Times New Roman"/>
                <w:color w:val="000000"/>
                <w:lang w:val="kk-KZ"/>
              </w:rPr>
              <w:t>Салымшының Банкке енгізілген өзгерістерін ескере отырып Ереже шарттарымен келіспеушілігі туралы арызын Банктің Ереженің басылымына өзгертулер енгізгеннен кейін/өзгертілген басылымын жариялағаннан кейін 10 (он) жұмыс күні ішінде бермеген жағдайда Салымшы Ережелердің жаңа (өзгертілген) басылымымен және оған енгізілген өзгерістерді ескере отырып келіскен болып есептеледі.</w:t>
            </w:r>
          </w:p>
          <w:p w:rsidR="001D4A59" w:rsidRPr="00E24393" w:rsidRDefault="001D4A59" w:rsidP="001D4A59">
            <w:pPr>
              <w:pStyle w:val="a5"/>
              <w:numPr>
                <w:ilvl w:val="1"/>
                <w:numId w:val="3"/>
              </w:numPr>
              <w:autoSpaceDE w:val="0"/>
              <w:autoSpaceDN w:val="0"/>
              <w:adjustRightInd w:val="0"/>
              <w:jc w:val="both"/>
              <w:rPr>
                <w:rFonts w:ascii="Times New Roman" w:hAnsi="Times New Roman" w:cs="Times New Roman"/>
                <w:color w:val="000000"/>
                <w:lang w:val="kk-KZ"/>
              </w:rPr>
            </w:pPr>
            <w:r w:rsidRPr="00E24393">
              <w:rPr>
                <w:rFonts w:ascii="Times New Roman" w:hAnsi="Times New Roman" w:cs="Times New Roman"/>
                <w:color w:val="000000"/>
                <w:lang w:val="kk-KZ"/>
              </w:rPr>
              <w:t>Салымшы Ережелердің өзгертулерімен келіспеген жағдайда Банкке аталмыш Ережелердің шарттарына сәйкес жүзеге асырылатын Келісімді бұзу туралы Арыз береді.</w:t>
            </w:r>
          </w:p>
        </w:tc>
        <w:tc>
          <w:tcPr>
            <w:tcW w:w="5070" w:type="dxa"/>
          </w:tcPr>
          <w:p w:rsidR="00AD0BAC" w:rsidRPr="00037CE2" w:rsidRDefault="001D4A59" w:rsidP="00037CE2">
            <w:pPr>
              <w:autoSpaceDE w:val="0"/>
              <w:autoSpaceDN w:val="0"/>
              <w:adjustRightInd w:val="0"/>
              <w:jc w:val="right"/>
              <w:rPr>
                <w:rFonts w:ascii="Times New Roman" w:hAnsi="Times New Roman" w:cs="Times New Roman"/>
                <w:bCs/>
                <w:lang w:eastAsia="ko-KR"/>
              </w:rPr>
            </w:pPr>
            <w:r w:rsidRPr="00037CE2">
              <w:rPr>
                <w:rFonts w:ascii="Times New Roman" w:hAnsi="Times New Roman" w:cs="Times New Roman"/>
                <w:bCs/>
              </w:rPr>
              <w:lastRenderedPageBreak/>
              <w:t>Решение Правления №</w:t>
            </w:r>
            <w:r w:rsidR="00E62974" w:rsidRPr="00037CE2">
              <w:rPr>
                <w:rFonts w:ascii="Times New Roman" w:hAnsi="Times New Roman" w:cs="Times New Roman"/>
                <w:bCs/>
              </w:rPr>
              <w:t>222</w:t>
            </w:r>
            <w:r w:rsidRPr="00037CE2">
              <w:rPr>
                <w:rFonts w:ascii="Times New Roman" w:hAnsi="Times New Roman" w:cs="Times New Roman"/>
                <w:bCs/>
              </w:rPr>
              <w:t xml:space="preserve"> </w:t>
            </w:r>
            <w:r w:rsidR="003C5442" w:rsidRPr="00037CE2">
              <w:rPr>
                <w:rFonts w:ascii="Times New Roman" w:hAnsi="Times New Roman" w:cs="Times New Roman"/>
                <w:bCs/>
              </w:rPr>
              <w:t xml:space="preserve"> </w:t>
            </w:r>
            <w:r w:rsidRPr="00037CE2">
              <w:rPr>
                <w:rFonts w:ascii="Times New Roman" w:hAnsi="Times New Roman" w:cs="Times New Roman"/>
                <w:bCs/>
              </w:rPr>
              <w:t xml:space="preserve">от </w:t>
            </w:r>
            <w:r w:rsidR="00E62974" w:rsidRPr="00037CE2">
              <w:rPr>
                <w:rFonts w:ascii="Times New Roman" w:hAnsi="Times New Roman" w:cs="Times New Roman"/>
                <w:bCs/>
              </w:rPr>
              <w:t>12</w:t>
            </w:r>
            <w:r w:rsidR="00F70855" w:rsidRPr="00037CE2">
              <w:rPr>
                <w:rFonts w:ascii="Times New Roman" w:hAnsi="Times New Roman" w:cs="Times New Roman"/>
                <w:bCs/>
              </w:rPr>
              <w:t>.</w:t>
            </w:r>
            <w:r w:rsidR="00E62974" w:rsidRPr="00037CE2">
              <w:rPr>
                <w:rFonts w:ascii="Times New Roman" w:hAnsi="Times New Roman" w:cs="Times New Roman"/>
                <w:bCs/>
              </w:rPr>
              <w:t>10</w:t>
            </w:r>
            <w:r w:rsidR="00F70855" w:rsidRPr="00037CE2">
              <w:rPr>
                <w:rFonts w:ascii="Times New Roman" w:hAnsi="Times New Roman" w:cs="Times New Roman"/>
                <w:bCs/>
              </w:rPr>
              <w:t>.201</w:t>
            </w:r>
            <w:r w:rsidR="00E62974" w:rsidRPr="00037CE2">
              <w:rPr>
                <w:rFonts w:ascii="Times New Roman" w:hAnsi="Times New Roman" w:cs="Times New Roman"/>
                <w:bCs/>
              </w:rPr>
              <w:t>6</w:t>
            </w:r>
            <w:r w:rsidR="00F70855" w:rsidRPr="00037CE2">
              <w:rPr>
                <w:rFonts w:ascii="Times New Roman" w:hAnsi="Times New Roman" w:cs="Times New Roman"/>
                <w:bCs/>
              </w:rPr>
              <w:t>г.</w:t>
            </w:r>
            <w:r w:rsidR="00722AE6" w:rsidRPr="00037CE2">
              <w:rPr>
                <w:rFonts w:ascii="Times New Roman" w:hAnsi="Times New Roman" w:cs="Times New Roman"/>
                <w:bCs/>
              </w:rPr>
              <w:t>, с учетом изменений и дополнений, утвержденных Решением Правления №</w:t>
            </w:r>
            <w:r w:rsidR="00037CE2" w:rsidRPr="00037CE2">
              <w:rPr>
                <w:rFonts w:ascii="Times New Roman" w:hAnsi="Times New Roman" w:cs="Times New Roman"/>
                <w:bCs/>
              </w:rPr>
              <w:t>250</w:t>
            </w:r>
            <w:r w:rsidR="00722AE6" w:rsidRPr="00037CE2">
              <w:rPr>
                <w:rFonts w:ascii="Times New Roman" w:hAnsi="Times New Roman" w:cs="Times New Roman"/>
                <w:bCs/>
              </w:rPr>
              <w:t xml:space="preserve"> от 07.06.2017.</w:t>
            </w:r>
          </w:p>
          <w:p w:rsidR="00715B3C" w:rsidRPr="00E24393" w:rsidRDefault="00715B3C" w:rsidP="001D4A59">
            <w:pPr>
              <w:autoSpaceDE w:val="0"/>
              <w:autoSpaceDN w:val="0"/>
              <w:adjustRightInd w:val="0"/>
              <w:jc w:val="both"/>
              <w:rPr>
                <w:rFonts w:ascii="Times New Roman" w:hAnsi="Times New Roman" w:cs="Times New Roman"/>
                <w:b/>
                <w:lang w:eastAsia="ko-KR"/>
              </w:rPr>
            </w:pPr>
          </w:p>
          <w:p w:rsidR="001D4A59" w:rsidRPr="00E24393" w:rsidRDefault="001D4A59" w:rsidP="001D4A59">
            <w:pPr>
              <w:autoSpaceDE w:val="0"/>
              <w:autoSpaceDN w:val="0"/>
              <w:adjustRightInd w:val="0"/>
              <w:jc w:val="both"/>
              <w:rPr>
                <w:rFonts w:ascii="Times New Roman" w:hAnsi="Times New Roman" w:cs="Times New Roman"/>
                <w:b/>
                <w:lang w:eastAsia="ko-KR"/>
              </w:rPr>
            </w:pPr>
            <w:r w:rsidRPr="00E24393">
              <w:rPr>
                <w:rFonts w:ascii="Times New Roman" w:hAnsi="Times New Roman" w:cs="Times New Roman"/>
                <w:b/>
                <w:lang w:eastAsia="ko-KR"/>
              </w:rPr>
              <w:t>Правила размещения вкладов</w:t>
            </w:r>
            <w:r w:rsidR="00A773AB" w:rsidRPr="00E24393">
              <w:rPr>
                <w:rFonts w:ascii="Times New Roman" w:hAnsi="Times New Roman" w:cs="Times New Roman"/>
                <w:b/>
                <w:lang w:eastAsia="ko-KR"/>
              </w:rPr>
              <w:t xml:space="preserve"> для физических лиц </w:t>
            </w:r>
            <w:r w:rsidRPr="00E24393">
              <w:rPr>
                <w:rFonts w:ascii="Times New Roman" w:hAnsi="Times New Roman" w:cs="Times New Roman"/>
                <w:b/>
                <w:lang w:eastAsia="ko-KR"/>
              </w:rPr>
              <w:t xml:space="preserve"> в АО </w:t>
            </w:r>
            <w:proofErr w:type="spellStart"/>
            <w:r w:rsidRPr="00E24393">
              <w:rPr>
                <w:rFonts w:ascii="Times New Roman" w:hAnsi="Times New Roman" w:cs="Times New Roman"/>
                <w:b/>
                <w:lang w:eastAsia="ko-KR"/>
              </w:rPr>
              <w:t>Шинхан</w:t>
            </w:r>
            <w:proofErr w:type="spellEnd"/>
            <w:r w:rsidRPr="00E24393">
              <w:rPr>
                <w:rFonts w:ascii="Times New Roman" w:hAnsi="Times New Roman" w:cs="Times New Roman"/>
                <w:b/>
                <w:lang w:eastAsia="ko-KR"/>
              </w:rPr>
              <w:t xml:space="preserve"> Банк Казахстан</w:t>
            </w:r>
          </w:p>
          <w:p w:rsidR="003C5442" w:rsidRPr="00E24393" w:rsidRDefault="003C5442" w:rsidP="001D4A59">
            <w:pPr>
              <w:jc w:val="both"/>
              <w:rPr>
                <w:rFonts w:ascii="Times New Roman" w:hAnsi="Times New Roman" w:cs="Times New Roman"/>
                <w:b/>
                <w:bCs/>
                <w:lang w:eastAsia="ko-KR"/>
              </w:rPr>
            </w:pPr>
          </w:p>
          <w:p w:rsidR="00715B3C" w:rsidRPr="00E24393" w:rsidRDefault="00715B3C" w:rsidP="001D4A59">
            <w:pPr>
              <w:jc w:val="both"/>
              <w:rPr>
                <w:rFonts w:ascii="Times New Roman" w:hAnsi="Times New Roman" w:cs="Times New Roman"/>
                <w:b/>
                <w:bCs/>
                <w:lang w:eastAsia="ko-KR"/>
              </w:rPr>
            </w:pPr>
          </w:p>
          <w:p w:rsidR="001D4A59" w:rsidRPr="00E24393" w:rsidRDefault="001D4A59" w:rsidP="001D4A59">
            <w:pPr>
              <w:pStyle w:val="a5"/>
              <w:numPr>
                <w:ilvl w:val="0"/>
                <w:numId w:val="12"/>
              </w:numPr>
              <w:autoSpaceDE w:val="0"/>
              <w:autoSpaceDN w:val="0"/>
              <w:adjustRightInd w:val="0"/>
              <w:jc w:val="both"/>
              <w:rPr>
                <w:rFonts w:ascii="Times New Roman" w:hAnsi="Times New Roman" w:cs="Times New Roman"/>
                <w:lang w:eastAsia="ko-KR"/>
              </w:rPr>
            </w:pPr>
            <w:r w:rsidRPr="00E24393">
              <w:rPr>
                <w:rFonts w:ascii="Times New Roman" w:hAnsi="Times New Roman" w:cs="Times New Roman"/>
                <w:b/>
                <w:lang w:eastAsia="ko-KR"/>
              </w:rPr>
              <w:t>ОБЩИЕ ПОЛОЖЕНИЯ</w:t>
            </w:r>
          </w:p>
          <w:p w:rsidR="001D4A59" w:rsidRPr="00E24393" w:rsidRDefault="001D4A59" w:rsidP="001D4A59">
            <w:pPr>
              <w:pStyle w:val="a5"/>
              <w:numPr>
                <w:ilvl w:val="1"/>
                <w:numId w:val="12"/>
              </w:numPr>
              <w:autoSpaceDE w:val="0"/>
              <w:autoSpaceDN w:val="0"/>
              <w:adjustRightInd w:val="0"/>
              <w:ind w:left="441" w:hanging="425"/>
              <w:jc w:val="both"/>
              <w:rPr>
                <w:rFonts w:ascii="Times New Roman" w:hAnsi="Times New Roman" w:cs="Times New Roman"/>
                <w:lang w:eastAsia="ko-KR"/>
              </w:rPr>
            </w:pPr>
            <w:r w:rsidRPr="00E24393">
              <w:rPr>
                <w:rFonts w:ascii="Times New Roman" w:hAnsi="Times New Roman" w:cs="Times New Roman"/>
                <w:lang w:eastAsia="ko-KR"/>
              </w:rPr>
              <w:t>Настоящими правилами (далее по тексту - Правила) определяются стандартные условия размещения денежных средств (далее – Вклад) Вкладчиком на сберегательном счете (далее – Счет) в АО «</w:t>
            </w:r>
            <w:proofErr w:type="spellStart"/>
            <w:r w:rsidRPr="00E24393">
              <w:rPr>
                <w:rFonts w:ascii="Times New Roman" w:hAnsi="Times New Roman" w:cs="Times New Roman"/>
                <w:lang w:eastAsia="ko-KR"/>
              </w:rPr>
              <w:t>Шинхан</w:t>
            </w:r>
            <w:proofErr w:type="spellEnd"/>
            <w:r w:rsidRPr="00E24393">
              <w:rPr>
                <w:rFonts w:ascii="Times New Roman" w:hAnsi="Times New Roman" w:cs="Times New Roman"/>
                <w:lang w:eastAsia="ko-KR"/>
              </w:rPr>
              <w:t xml:space="preserve"> Банк Казахстан» (далее – Банк) на условиях, установленных настоящими Правилами. Условия Вкладов утверждаются уполномоченным органом Банка и размещаются на официальном веб-сайте Банка в сети Интернет по адресу www.shinhan.kz и в операционных отделениях Банка.</w:t>
            </w:r>
          </w:p>
          <w:p w:rsidR="001D4A59" w:rsidRPr="00E24393" w:rsidRDefault="001D4A59" w:rsidP="001D4A59">
            <w:pPr>
              <w:pStyle w:val="a5"/>
              <w:numPr>
                <w:ilvl w:val="1"/>
                <w:numId w:val="12"/>
              </w:numPr>
              <w:autoSpaceDE w:val="0"/>
              <w:autoSpaceDN w:val="0"/>
              <w:adjustRightInd w:val="0"/>
              <w:ind w:left="441" w:hanging="425"/>
              <w:jc w:val="both"/>
              <w:rPr>
                <w:rFonts w:ascii="Times New Roman" w:hAnsi="Times New Roman" w:cs="Times New Roman"/>
                <w:lang w:eastAsia="ko-KR"/>
              </w:rPr>
            </w:pPr>
            <w:r w:rsidRPr="00E24393">
              <w:rPr>
                <w:rFonts w:ascii="Times New Roman" w:hAnsi="Times New Roman" w:cs="Times New Roman"/>
                <w:lang w:eastAsia="ko-KR"/>
              </w:rPr>
              <w:t>Принятие Банком от Вкладчика подписанного Договора означает присоединение Вкладчика к Правилам размещения вкладов</w:t>
            </w:r>
            <w:r w:rsidR="00715B3C" w:rsidRPr="00E24393">
              <w:rPr>
                <w:rFonts w:ascii="Times New Roman" w:hAnsi="Times New Roman" w:cs="Times New Roman"/>
                <w:lang w:eastAsia="ko-KR"/>
              </w:rPr>
              <w:t xml:space="preserve"> в АО </w:t>
            </w:r>
            <w:proofErr w:type="spellStart"/>
            <w:r w:rsidR="00715B3C" w:rsidRPr="00E24393">
              <w:rPr>
                <w:rFonts w:ascii="Times New Roman" w:hAnsi="Times New Roman" w:cs="Times New Roman"/>
                <w:lang w:eastAsia="ko-KR"/>
              </w:rPr>
              <w:t>Шинхан</w:t>
            </w:r>
            <w:proofErr w:type="spellEnd"/>
            <w:r w:rsidR="00715B3C" w:rsidRPr="00E24393">
              <w:rPr>
                <w:rFonts w:ascii="Times New Roman" w:hAnsi="Times New Roman" w:cs="Times New Roman"/>
                <w:lang w:eastAsia="ko-KR"/>
              </w:rPr>
              <w:t xml:space="preserve"> Банк Казахстан</w:t>
            </w:r>
            <w:r w:rsidRPr="00E24393">
              <w:rPr>
                <w:rFonts w:ascii="Times New Roman" w:hAnsi="Times New Roman" w:cs="Times New Roman"/>
                <w:lang w:eastAsia="ko-KR"/>
              </w:rPr>
              <w:t xml:space="preserve">.  Подписанный Вкладчиком и заверенный подписью и штампом уполномоченного сотрудника Банка Договор является неотъемлемой частью Правил в АО </w:t>
            </w:r>
            <w:proofErr w:type="spellStart"/>
            <w:r w:rsidRPr="00E24393">
              <w:rPr>
                <w:rFonts w:ascii="Times New Roman" w:hAnsi="Times New Roman" w:cs="Times New Roman"/>
                <w:lang w:eastAsia="ko-KR"/>
              </w:rPr>
              <w:t>Шинхан</w:t>
            </w:r>
            <w:proofErr w:type="spellEnd"/>
            <w:r w:rsidRPr="00E24393">
              <w:rPr>
                <w:rFonts w:ascii="Times New Roman" w:hAnsi="Times New Roman" w:cs="Times New Roman"/>
                <w:lang w:eastAsia="ko-KR"/>
              </w:rPr>
              <w:t xml:space="preserve"> Банк Казахстан.</w:t>
            </w:r>
          </w:p>
          <w:p w:rsidR="001D4A59" w:rsidRPr="00E24393" w:rsidRDefault="001D4A59" w:rsidP="001D4A59">
            <w:pPr>
              <w:pStyle w:val="a5"/>
              <w:numPr>
                <w:ilvl w:val="1"/>
                <w:numId w:val="12"/>
              </w:numPr>
              <w:autoSpaceDE w:val="0"/>
              <w:autoSpaceDN w:val="0"/>
              <w:adjustRightInd w:val="0"/>
              <w:ind w:left="441" w:hanging="425"/>
              <w:jc w:val="both"/>
              <w:rPr>
                <w:rFonts w:ascii="Times New Roman" w:hAnsi="Times New Roman" w:cs="Times New Roman"/>
                <w:lang w:eastAsia="ko-KR"/>
              </w:rPr>
            </w:pPr>
            <w:r w:rsidRPr="00E24393">
              <w:rPr>
                <w:rFonts w:ascii="Times New Roman" w:hAnsi="Times New Roman" w:cs="Times New Roman"/>
                <w:lang w:eastAsia="ko-KR"/>
              </w:rPr>
              <w:t>Подпись Вкладчика на Договоре свидетельствует о том, что Вкладчик получил, прочитал, понял и принял Правила и Договор в полном объеме, без каких-либо замечаний и возражений. Вкладчик не вправе ссылаться на отсутствие его подписи на настоящих Правилах, как на доказательство того, что Правила не были им получены/прочитаны/поняты/приняты, если у Б</w:t>
            </w:r>
            <w:r w:rsidR="00126C89" w:rsidRPr="00E24393">
              <w:rPr>
                <w:rFonts w:ascii="Times New Roman" w:hAnsi="Times New Roman" w:cs="Times New Roman"/>
                <w:lang w:eastAsia="ko-KR"/>
              </w:rPr>
              <w:t>анка имеется экземпляр Договора</w:t>
            </w:r>
            <w:r w:rsidRPr="00E24393">
              <w:rPr>
                <w:rFonts w:ascii="Times New Roman" w:hAnsi="Times New Roman" w:cs="Times New Roman"/>
                <w:lang w:eastAsia="ko-KR"/>
              </w:rPr>
              <w:t>, подписанного Вкладчиком. Подписывая Договор, Вкладчик принимает на себя все условия размещения и ведения Вклада и присоединяется к настоящим Правилам, а также подтверждает, что все положения настоящих Правил в полной мере соответствуют интересам и волеизъявлению Вкладчика.</w:t>
            </w:r>
          </w:p>
          <w:p w:rsidR="001D4A59" w:rsidRPr="00E24393" w:rsidRDefault="001D4A59" w:rsidP="001D4A59">
            <w:pPr>
              <w:pStyle w:val="a5"/>
              <w:numPr>
                <w:ilvl w:val="1"/>
                <w:numId w:val="12"/>
              </w:numPr>
              <w:autoSpaceDE w:val="0"/>
              <w:autoSpaceDN w:val="0"/>
              <w:adjustRightInd w:val="0"/>
              <w:ind w:left="441" w:hanging="425"/>
              <w:jc w:val="both"/>
              <w:rPr>
                <w:rFonts w:ascii="Times New Roman" w:hAnsi="Times New Roman" w:cs="Times New Roman"/>
                <w:lang w:eastAsia="ko-KR"/>
              </w:rPr>
            </w:pPr>
            <w:r w:rsidRPr="00E24393">
              <w:rPr>
                <w:rFonts w:ascii="Times New Roman" w:hAnsi="Times New Roman" w:cs="Times New Roman"/>
                <w:lang w:eastAsia="ko-KR"/>
              </w:rPr>
              <w:t>Все Приложения к Правилам (при их наличии), принятые Банком, являются неотъемлемой частью Правил.</w:t>
            </w:r>
          </w:p>
          <w:p w:rsidR="001D4A59" w:rsidRPr="00E24393" w:rsidRDefault="001D4A59" w:rsidP="001D4A59">
            <w:pPr>
              <w:pStyle w:val="a5"/>
              <w:numPr>
                <w:ilvl w:val="1"/>
                <w:numId w:val="12"/>
              </w:numPr>
              <w:autoSpaceDE w:val="0"/>
              <w:autoSpaceDN w:val="0"/>
              <w:adjustRightInd w:val="0"/>
              <w:ind w:left="441" w:hanging="425"/>
              <w:jc w:val="both"/>
              <w:rPr>
                <w:rFonts w:ascii="Times New Roman" w:hAnsi="Times New Roman" w:cs="Times New Roman"/>
                <w:lang w:eastAsia="ko-KR"/>
              </w:rPr>
            </w:pPr>
            <w:r w:rsidRPr="00E24393">
              <w:rPr>
                <w:rFonts w:ascii="Times New Roman" w:hAnsi="Times New Roman" w:cs="Times New Roman"/>
                <w:lang w:eastAsia="ko-KR"/>
              </w:rPr>
              <w:t xml:space="preserve">Банк </w:t>
            </w:r>
            <w:r w:rsidRPr="00E24393">
              <w:rPr>
                <w:rFonts w:ascii="Times New Roman" w:hAnsi="Times New Roman" w:cs="Times New Roman"/>
                <w:bCs/>
                <w:lang w:eastAsia="ko-KR"/>
              </w:rPr>
              <w:t>не несет каких-либ</w:t>
            </w:r>
            <w:r w:rsidRPr="00E24393">
              <w:rPr>
                <w:rFonts w:ascii="Times New Roman" w:hAnsi="Times New Roman" w:cs="Times New Roman"/>
                <w:lang w:eastAsia="ko-KR"/>
              </w:rPr>
              <w:t>о обязательств, предусмотренных настоящими Правилами, до за</w:t>
            </w:r>
            <w:r w:rsidRPr="00E24393">
              <w:rPr>
                <w:rFonts w:ascii="Times New Roman" w:hAnsi="Times New Roman" w:cs="Times New Roman"/>
                <w:bCs/>
                <w:lang w:eastAsia="ko-KR"/>
              </w:rPr>
              <w:t xml:space="preserve">ключения Банком и </w:t>
            </w:r>
            <w:r w:rsidRPr="00E24393">
              <w:rPr>
                <w:rFonts w:ascii="Times New Roman" w:hAnsi="Times New Roman" w:cs="Times New Roman"/>
                <w:lang w:eastAsia="ko-KR"/>
              </w:rPr>
              <w:t>Вкладчиком Договора.</w:t>
            </w:r>
          </w:p>
          <w:p w:rsidR="001D4A59" w:rsidRPr="00E24393" w:rsidRDefault="001D4A59" w:rsidP="001D4A59">
            <w:pPr>
              <w:pStyle w:val="a5"/>
              <w:numPr>
                <w:ilvl w:val="1"/>
                <w:numId w:val="12"/>
              </w:numPr>
              <w:autoSpaceDE w:val="0"/>
              <w:autoSpaceDN w:val="0"/>
              <w:adjustRightInd w:val="0"/>
              <w:ind w:left="441" w:hanging="425"/>
              <w:jc w:val="both"/>
              <w:rPr>
                <w:rFonts w:ascii="Times New Roman" w:hAnsi="Times New Roman" w:cs="Times New Roman"/>
                <w:lang w:eastAsia="ko-KR"/>
              </w:rPr>
            </w:pPr>
            <w:r w:rsidRPr="00E24393">
              <w:rPr>
                <w:rFonts w:ascii="Times New Roman" w:hAnsi="Times New Roman" w:cs="Times New Roman"/>
                <w:bCs/>
                <w:lang w:eastAsia="ko-KR"/>
              </w:rPr>
              <w:t>Положения настоящи</w:t>
            </w:r>
            <w:r w:rsidRPr="00E24393">
              <w:rPr>
                <w:rFonts w:ascii="Times New Roman" w:hAnsi="Times New Roman" w:cs="Times New Roman"/>
                <w:lang w:eastAsia="ko-KR"/>
              </w:rPr>
              <w:t xml:space="preserve">х Правил </w:t>
            </w:r>
            <w:r w:rsidRPr="00E24393">
              <w:rPr>
                <w:rFonts w:ascii="Times New Roman" w:hAnsi="Times New Roman" w:cs="Times New Roman"/>
                <w:bCs/>
                <w:lang w:eastAsia="ko-KR"/>
              </w:rPr>
              <w:t>определены в станд</w:t>
            </w:r>
            <w:r w:rsidRPr="00E24393">
              <w:rPr>
                <w:rFonts w:ascii="Times New Roman" w:hAnsi="Times New Roman" w:cs="Times New Roman"/>
                <w:lang w:eastAsia="ko-KR"/>
              </w:rPr>
              <w:t xml:space="preserve">артной форме и являются </w:t>
            </w:r>
            <w:r w:rsidRPr="00E24393">
              <w:rPr>
                <w:rFonts w:ascii="Times New Roman" w:hAnsi="Times New Roman" w:cs="Times New Roman"/>
                <w:bCs/>
                <w:lang w:eastAsia="ko-KR"/>
              </w:rPr>
              <w:t>неотъемлемой частью Догово</w:t>
            </w:r>
            <w:r w:rsidRPr="00E24393">
              <w:rPr>
                <w:rFonts w:ascii="Times New Roman" w:hAnsi="Times New Roman" w:cs="Times New Roman"/>
                <w:lang w:eastAsia="ko-KR"/>
              </w:rPr>
              <w:t xml:space="preserve">ра и распространяются на </w:t>
            </w:r>
            <w:r w:rsidRPr="00E24393">
              <w:rPr>
                <w:rFonts w:ascii="Times New Roman" w:hAnsi="Times New Roman" w:cs="Times New Roman"/>
                <w:bCs/>
                <w:lang w:eastAsia="ko-KR"/>
              </w:rPr>
              <w:t xml:space="preserve">все сберегательные счета, </w:t>
            </w:r>
            <w:r w:rsidRPr="00E24393">
              <w:rPr>
                <w:rFonts w:ascii="Times New Roman" w:hAnsi="Times New Roman" w:cs="Times New Roman"/>
                <w:lang w:eastAsia="ko-KR"/>
              </w:rPr>
              <w:t xml:space="preserve">открытые на основании </w:t>
            </w:r>
            <w:r w:rsidRPr="00E24393">
              <w:rPr>
                <w:rFonts w:ascii="Times New Roman" w:hAnsi="Times New Roman" w:cs="Times New Roman"/>
                <w:bCs/>
                <w:lang w:eastAsia="ko-KR"/>
              </w:rPr>
              <w:lastRenderedPageBreak/>
              <w:t xml:space="preserve">Договора (далее по тексту </w:t>
            </w:r>
            <w:r w:rsidRPr="00E24393">
              <w:rPr>
                <w:rFonts w:ascii="Times New Roman" w:hAnsi="Times New Roman" w:cs="Times New Roman"/>
                <w:lang w:eastAsia="ko-KR"/>
              </w:rPr>
              <w:t xml:space="preserve">все или в отдельности </w:t>
            </w:r>
            <w:r w:rsidRPr="00E24393">
              <w:rPr>
                <w:rFonts w:ascii="Times New Roman" w:hAnsi="Times New Roman" w:cs="Times New Roman"/>
                <w:bCs/>
                <w:lang w:eastAsia="ko-KR"/>
              </w:rPr>
              <w:t>именуемые – «Счет»).</w:t>
            </w:r>
          </w:p>
          <w:p w:rsidR="001D4A59" w:rsidRPr="00E24393" w:rsidRDefault="001D4A59" w:rsidP="001D4A59">
            <w:pPr>
              <w:pStyle w:val="a5"/>
              <w:numPr>
                <w:ilvl w:val="1"/>
                <w:numId w:val="12"/>
              </w:numPr>
              <w:autoSpaceDE w:val="0"/>
              <w:autoSpaceDN w:val="0"/>
              <w:adjustRightInd w:val="0"/>
              <w:ind w:left="441" w:hanging="425"/>
              <w:jc w:val="both"/>
              <w:rPr>
                <w:rFonts w:ascii="Times New Roman" w:hAnsi="Times New Roman" w:cs="Times New Roman"/>
                <w:lang w:eastAsia="ko-KR"/>
              </w:rPr>
            </w:pPr>
            <w:r w:rsidRPr="00E24393">
              <w:rPr>
                <w:rFonts w:ascii="Times New Roman" w:hAnsi="Times New Roman" w:cs="Times New Roman"/>
                <w:bCs/>
                <w:lang w:val="kk-KZ" w:eastAsia="ko-KR"/>
              </w:rPr>
              <w:t>На</w:t>
            </w:r>
            <w:r w:rsidRPr="00E24393">
              <w:rPr>
                <w:rFonts w:ascii="Times New Roman" w:hAnsi="Times New Roman" w:cs="Times New Roman"/>
                <w:lang w:val="kk-KZ" w:eastAsia="ko-KR"/>
              </w:rPr>
              <w:t xml:space="preserve"> основании подписанного Д</w:t>
            </w:r>
            <w:r w:rsidRPr="00E24393">
              <w:rPr>
                <w:rFonts w:ascii="Times New Roman" w:hAnsi="Times New Roman" w:cs="Times New Roman"/>
                <w:bCs/>
                <w:lang w:val="kk-KZ" w:eastAsia="ko-KR"/>
              </w:rPr>
              <w:t>оговора, Банк пр</w:t>
            </w:r>
            <w:r w:rsidRPr="00E24393">
              <w:rPr>
                <w:rFonts w:ascii="Times New Roman" w:hAnsi="Times New Roman" w:cs="Times New Roman"/>
                <w:lang w:val="kk-KZ" w:eastAsia="ko-KR"/>
              </w:rPr>
              <w:t xml:space="preserve">инимает вклад, открывает </w:t>
            </w:r>
            <w:r w:rsidRPr="00E24393">
              <w:rPr>
                <w:rFonts w:ascii="Times New Roman" w:hAnsi="Times New Roman" w:cs="Times New Roman"/>
                <w:bCs/>
                <w:lang w:val="kk-KZ" w:eastAsia="ko-KR"/>
              </w:rPr>
              <w:t xml:space="preserve">Вкладчику Счет и </w:t>
            </w:r>
            <w:r w:rsidRPr="00E24393">
              <w:rPr>
                <w:rFonts w:ascii="Times New Roman" w:hAnsi="Times New Roman" w:cs="Times New Roman"/>
                <w:bCs/>
                <w:lang w:eastAsia="ko-KR"/>
              </w:rPr>
              <w:t>вы</w:t>
            </w:r>
            <w:r w:rsidRPr="00E24393">
              <w:rPr>
                <w:rFonts w:ascii="Times New Roman" w:hAnsi="Times New Roman" w:cs="Times New Roman"/>
                <w:lang w:eastAsia="ko-KR"/>
              </w:rPr>
              <w:t>полняет операции, предусм</w:t>
            </w:r>
            <w:r w:rsidRPr="00E24393">
              <w:rPr>
                <w:rFonts w:ascii="Times New Roman" w:hAnsi="Times New Roman" w:cs="Times New Roman"/>
                <w:bCs/>
                <w:lang w:eastAsia="ko-KR"/>
              </w:rPr>
              <w:t>отренные законода</w:t>
            </w:r>
            <w:r w:rsidRPr="00E24393">
              <w:rPr>
                <w:rFonts w:ascii="Times New Roman" w:hAnsi="Times New Roman" w:cs="Times New Roman"/>
                <w:lang w:eastAsia="ko-KR"/>
              </w:rPr>
              <w:t>тельством Республик</w:t>
            </w:r>
            <w:r w:rsidRPr="00E24393">
              <w:rPr>
                <w:rFonts w:ascii="Times New Roman" w:hAnsi="Times New Roman" w:cs="Times New Roman"/>
                <w:bCs/>
                <w:lang w:eastAsia="ko-KR"/>
              </w:rPr>
              <w:t>и Казахстан, а так</w:t>
            </w:r>
            <w:r w:rsidRPr="00E24393">
              <w:rPr>
                <w:rFonts w:ascii="Times New Roman" w:hAnsi="Times New Roman" w:cs="Times New Roman"/>
                <w:lang w:eastAsia="ko-KR"/>
              </w:rPr>
              <w:t xml:space="preserve">же </w:t>
            </w:r>
            <w:r w:rsidRPr="00E24393">
              <w:rPr>
                <w:rFonts w:ascii="Times New Roman" w:hAnsi="Times New Roman" w:cs="Times New Roman"/>
                <w:bCs/>
                <w:lang w:eastAsia="ko-KR"/>
              </w:rPr>
              <w:t>внутренн</w:t>
            </w:r>
            <w:r w:rsidRPr="00E24393">
              <w:rPr>
                <w:rFonts w:ascii="Times New Roman" w:hAnsi="Times New Roman" w:cs="Times New Roman"/>
                <w:lang w:eastAsia="ko-KR"/>
              </w:rPr>
              <w:t>ими процедурами и и</w:t>
            </w:r>
            <w:r w:rsidRPr="00E24393">
              <w:rPr>
                <w:rFonts w:ascii="Times New Roman" w:hAnsi="Times New Roman" w:cs="Times New Roman"/>
                <w:bCs/>
                <w:lang w:eastAsia="ko-KR"/>
              </w:rPr>
              <w:t>ными нормативными документ</w:t>
            </w:r>
            <w:r w:rsidRPr="00E24393">
              <w:rPr>
                <w:rFonts w:ascii="Times New Roman" w:hAnsi="Times New Roman" w:cs="Times New Roman"/>
                <w:lang w:eastAsia="ko-KR"/>
              </w:rPr>
              <w:t>ами Банка. Ном</w:t>
            </w:r>
            <w:r w:rsidRPr="00E24393">
              <w:rPr>
                <w:rFonts w:ascii="Times New Roman" w:hAnsi="Times New Roman" w:cs="Times New Roman"/>
                <w:bCs/>
                <w:lang w:eastAsia="ko-KR"/>
              </w:rPr>
              <w:t>ер открываемого Сч</w:t>
            </w:r>
            <w:r w:rsidRPr="00E24393">
              <w:rPr>
                <w:rFonts w:ascii="Times New Roman" w:hAnsi="Times New Roman" w:cs="Times New Roman"/>
                <w:lang w:eastAsia="ko-KR"/>
              </w:rPr>
              <w:t xml:space="preserve">ета, сумма, валюта, срок вклада, </w:t>
            </w:r>
            <w:r w:rsidRPr="00E24393">
              <w:rPr>
                <w:rFonts w:ascii="Times New Roman" w:hAnsi="Times New Roman" w:cs="Times New Roman"/>
                <w:bCs/>
                <w:lang w:eastAsia="ko-KR"/>
              </w:rPr>
              <w:t>ставки вознагражде</w:t>
            </w:r>
            <w:r w:rsidRPr="00E24393">
              <w:rPr>
                <w:rFonts w:ascii="Times New Roman" w:hAnsi="Times New Roman" w:cs="Times New Roman"/>
                <w:lang w:eastAsia="ko-KR"/>
              </w:rPr>
              <w:t>ния, сумма минимального неснижае</w:t>
            </w:r>
            <w:r w:rsidRPr="00E24393">
              <w:rPr>
                <w:rFonts w:ascii="Times New Roman" w:hAnsi="Times New Roman" w:cs="Times New Roman"/>
                <w:bCs/>
                <w:lang w:eastAsia="ko-KR"/>
              </w:rPr>
              <w:t>мого остатка по вк</w:t>
            </w:r>
            <w:r w:rsidRPr="00E24393">
              <w:rPr>
                <w:rFonts w:ascii="Times New Roman" w:hAnsi="Times New Roman" w:cs="Times New Roman"/>
                <w:lang w:eastAsia="ko-KR"/>
              </w:rPr>
              <w:t>ладу, условия начисления вознагра</w:t>
            </w:r>
            <w:r w:rsidRPr="00E24393">
              <w:rPr>
                <w:rFonts w:ascii="Times New Roman" w:hAnsi="Times New Roman" w:cs="Times New Roman"/>
                <w:bCs/>
                <w:lang w:eastAsia="ko-KR"/>
              </w:rPr>
              <w:t>ждения, в том числ</w:t>
            </w:r>
            <w:r w:rsidRPr="00E24393">
              <w:rPr>
                <w:rFonts w:ascii="Times New Roman" w:hAnsi="Times New Roman" w:cs="Times New Roman"/>
                <w:lang w:eastAsia="ko-KR"/>
              </w:rPr>
              <w:t>е при досрочном расторже</w:t>
            </w:r>
            <w:r w:rsidRPr="00E24393">
              <w:rPr>
                <w:rFonts w:ascii="Times New Roman" w:hAnsi="Times New Roman" w:cs="Times New Roman"/>
                <w:bCs/>
                <w:lang w:eastAsia="ko-KR"/>
              </w:rPr>
              <w:t>нии Договора</w:t>
            </w:r>
            <w:r w:rsidR="000508C0" w:rsidRPr="00E24393">
              <w:rPr>
                <w:rFonts w:ascii="Times New Roman" w:hAnsi="Times New Roman" w:cs="Times New Roman"/>
                <w:bCs/>
                <w:lang w:eastAsia="ko-KR"/>
              </w:rPr>
              <w:t>, и иные условия</w:t>
            </w:r>
            <w:r w:rsidRPr="00E24393">
              <w:rPr>
                <w:rFonts w:ascii="Times New Roman" w:hAnsi="Times New Roman" w:cs="Times New Roman"/>
                <w:bCs/>
                <w:lang w:eastAsia="ko-KR"/>
              </w:rPr>
              <w:t xml:space="preserve"> указы</w:t>
            </w:r>
            <w:r w:rsidRPr="00E24393">
              <w:rPr>
                <w:rFonts w:ascii="Times New Roman" w:hAnsi="Times New Roman" w:cs="Times New Roman"/>
                <w:lang w:eastAsia="ko-KR"/>
              </w:rPr>
              <w:t xml:space="preserve">ваются в Договоре. </w:t>
            </w:r>
          </w:p>
          <w:p w:rsidR="001D4A59" w:rsidRPr="00E24393" w:rsidRDefault="001D4A59" w:rsidP="001D4A59">
            <w:pPr>
              <w:pStyle w:val="a5"/>
              <w:numPr>
                <w:ilvl w:val="1"/>
                <w:numId w:val="12"/>
              </w:numPr>
              <w:autoSpaceDE w:val="0"/>
              <w:autoSpaceDN w:val="0"/>
              <w:adjustRightInd w:val="0"/>
              <w:ind w:left="441" w:hanging="425"/>
              <w:jc w:val="both"/>
              <w:rPr>
                <w:rFonts w:ascii="Times New Roman" w:hAnsi="Times New Roman" w:cs="Times New Roman"/>
                <w:lang w:eastAsia="ko-KR"/>
              </w:rPr>
            </w:pPr>
            <w:r w:rsidRPr="00E24393">
              <w:rPr>
                <w:rFonts w:ascii="Times New Roman" w:hAnsi="Times New Roman" w:cs="Times New Roman"/>
                <w:lang w:eastAsia="ko-KR"/>
              </w:rPr>
              <w:t>Вклад является объектом обязательного гарантирования депозитов в соответствии с законод</w:t>
            </w:r>
            <w:r w:rsidR="00126C89" w:rsidRPr="00E24393">
              <w:rPr>
                <w:rFonts w:ascii="Times New Roman" w:hAnsi="Times New Roman" w:cs="Times New Roman"/>
                <w:lang w:eastAsia="ko-KR"/>
              </w:rPr>
              <w:t>ательством Республики Казахстан</w:t>
            </w:r>
            <w:r w:rsidRPr="00E24393">
              <w:rPr>
                <w:rFonts w:ascii="Times New Roman" w:hAnsi="Times New Roman" w:cs="Times New Roman"/>
                <w:lang w:eastAsia="ko-KR"/>
              </w:rPr>
              <w:t>.</w:t>
            </w:r>
          </w:p>
          <w:p w:rsidR="001D4A59" w:rsidRPr="00E24393" w:rsidRDefault="001D4A59" w:rsidP="001D4A59">
            <w:pPr>
              <w:pStyle w:val="a5"/>
              <w:autoSpaceDE w:val="0"/>
              <w:autoSpaceDN w:val="0"/>
              <w:adjustRightInd w:val="0"/>
              <w:ind w:left="441"/>
              <w:jc w:val="both"/>
              <w:rPr>
                <w:rFonts w:ascii="Times New Roman" w:hAnsi="Times New Roman" w:cs="Times New Roman"/>
                <w:lang w:eastAsia="ko-KR"/>
              </w:rPr>
            </w:pPr>
          </w:p>
          <w:p w:rsidR="001D4A59" w:rsidRPr="00E24393" w:rsidRDefault="001D4A59" w:rsidP="004C21C8">
            <w:pPr>
              <w:pStyle w:val="a5"/>
              <w:numPr>
                <w:ilvl w:val="1"/>
                <w:numId w:val="12"/>
              </w:numPr>
              <w:autoSpaceDE w:val="0"/>
              <w:autoSpaceDN w:val="0"/>
              <w:adjustRightInd w:val="0"/>
              <w:jc w:val="both"/>
              <w:rPr>
                <w:rFonts w:ascii="Times New Roman" w:hAnsi="Times New Roman" w:cs="Times New Roman"/>
                <w:lang w:eastAsia="ko-KR"/>
              </w:rPr>
            </w:pPr>
            <w:r w:rsidRPr="00E24393">
              <w:rPr>
                <w:rFonts w:ascii="Times New Roman" w:hAnsi="Times New Roman" w:cs="Times New Roman"/>
                <w:lang w:eastAsia="ko-KR"/>
              </w:rPr>
              <w:t xml:space="preserve">Начисление вознаграждения производится ежедневно на основе базы 360 дней в году /фактического количества календарных дней в месяце. При этом, расчет вознаграждения на вклад осуществляется в день фактического поступления денег на счет, и вознаграждение не начисляется в день снятия вклада, со счета </w:t>
            </w:r>
            <w:proofErr w:type="gramStart"/>
            <w:r w:rsidRPr="00E24393">
              <w:rPr>
                <w:rFonts w:ascii="Times New Roman" w:hAnsi="Times New Roman" w:cs="Times New Roman"/>
                <w:lang w:eastAsia="ko-KR"/>
              </w:rPr>
              <w:t>Банка,  Вкладчиком</w:t>
            </w:r>
            <w:proofErr w:type="gramEnd"/>
            <w:r w:rsidRPr="00E24393">
              <w:rPr>
                <w:rFonts w:ascii="Times New Roman" w:hAnsi="Times New Roman" w:cs="Times New Roman"/>
                <w:lang w:eastAsia="ko-KR"/>
              </w:rPr>
              <w:t>.</w:t>
            </w:r>
            <w:r w:rsidR="004C21C8" w:rsidRPr="00E24393">
              <w:rPr>
                <w:rFonts w:ascii="Times New Roman" w:hAnsi="Times New Roman" w:cs="Times New Roman"/>
                <w:lang w:eastAsia="ko-KR"/>
              </w:rPr>
              <w:t xml:space="preserve"> </w:t>
            </w:r>
            <w:r w:rsidR="004C21C8" w:rsidRPr="00E24393">
              <w:t xml:space="preserve"> </w:t>
            </w:r>
            <w:r w:rsidR="004C21C8" w:rsidRPr="00E24393">
              <w:rPr>
                <w:rFonts w:ascii="Times New Roman" w:hAnsi="Times New Roman" w:cs="Times New Roman"/>
                <w:lang w:eastAsia="ko-KR"/>
              </w:rPr>
              <w:t xml:space="preserve">Вознаграждение по Вкладу выплачивается в число, определенное Договором, на текущий счет,  в соответствии с </w:t>
            </w:r>
            <w:r w:rsidR="000508C0" w:rsidRPr="00E24393">
              <w:rPr>
                <w:rFonts w:ascii="Times New Roman" w:hAnsi="Times New Roman" w:cs="Times New Roman"/>
                <w:lang w:eastAsia="ko-KR"/>
              </w:rPr>
              <w:t xml:space="preserve">условиями </w:t>
            </w:r>
            <w:r w:rsidR="004C21C8" w:rsidRPr="00E24393">
              <w:rPr>
                <w:rFonts w:ascii="Times New Roman" w:hAnsi="Times New Roman" w:cs="Times New Roman"/>
                <w:lang w:eastAsia="ko-KR"/>
              </w:rPr>
              <w:t>Договор, или капитализируется (прибавляется к сумме Вклада) в последний день месяца. В случае, если день перечисления начисленного вознаграждения приходится на выходной или праздничный день, перечисление вознаграждения осуществляется на следующий рабочий день.</w:t>
            </w:r>
          </w:p>
          <w:p w:rsidR="001D4A59" w:rsidRPr="00E24393" w:rsidRDefault="001D4A59" w:rsidP="001D4A59">
            <w:pPr>
              <w:rPr>
                <w:lang w:eastAsia="ko-KR"/>
              </w:rPr>
            </w:pPr>
          </w:p>
          <w:p w:rsidR="001D4A59" w:rsidRPr="00E24393" w:rsidRDefault="00465C52" w:rsidP="00465C52">
            <w:pPr>
              <w:pStyle w:val="a5"/>
              <w:numPr>
                <w:ilvl w:val="1"/>
                <w:numId w:val="12"/>
              </w:numPr>
              <w:autoSpaceDE w:val="0"/>
              <w:autoSpaceDN w:val="0"/>
              <w:adjustRightInd w:val="0"/>
              <w:jc w:val="both"/>
              <w:rPr>
                <w:rFonts w:ascii="Times New Roman" w:hAnsi="Times New Roman" w:cs="Times New Roman"/>
                <w:lang w:eastAsia="ko-KR"/>
              </w:rPr>
            </w:pPr>
            <w:r w:rsidRPr="00E24393">
              <w:rPr>
                <w:rFonts w:ascii="Times New Roman" w:hAnsi="Times New Roman" w:cs="Times New Roman"/>
                <w:bCs/>
                <w:lang w:eastAsia="ko-KR"/>
              </w:rPr>
              <w:t>В случае если Договором предусмотрена автоматическая пролонгация</w:t>
            </w:r>
            <w:r w:rsidR="005A0F0B" w:rsidRPr="00E24393">
              <w:rPr>
                <w:rFonts w:ascii="Times New Roman" w:hAnsi="Times New Roman" w:cs="Times New Roman"/>
                <w:bCs/>
                <w:lang w:eastAsia="ko-KR"/>
              </w:rPr>
              <w:t xml:space="preserve">, </w:t>
            </w:r>
            <w:r w:rsidRPr="00E24393">
              <w:rPr>
                <w:rFonts w:ascii="Times New Roman" w:hAnsi="Times New Roman" w:cs="Times New Roman"/>
                <w:bCs/>
                <w:lang w:eastAsia="ko-KR"/>
              </w:rPr>
              <w:t>если вклад не истребован</w:t>
            </w:r>
            <w:r w:rsidR="001D4A59" w:rsidRPr="00E24393">
              <w:rPr>
                <w:rFonts w:ascii="Times New Roman" w:hAnsi="Times New Roman" w:cs="Times New Roman"/>
                <w:lang w:eastAsia="ko-KR"/>
              </w:rPr>
              <w:t xml:space="preserve"> п</w:t>
            </w:r>
            <w:r w:rsidR="001D4A59" w:rsidRPr="00E24393">
              <w:rPr>
                <w:rFonts w:ascii="Times New Roman" w:hAnsi="Times New Roman" w:cs="Times New Roman"/>
                <w:bCs/>
                <w:lang w:eastAsia="ko-KR"/>
              </w:rPr>
              <w:t>о истечении срок</w:t>
            </w:r>
            <w:r w:rsidR="001D4A59" w:rsidRPr="00E24393">
              <w:rPr>
                <w:rFonts w:ascii="Times New Roman" w:hAnsi="Times New Roman" w:cs="Times New Roman"/>
                <w:lang w:eastAsia="ko-KR"/>
              </w:rPr>
              <w:t>а действия Договора, то Д</w:t>
            </w:r>
            <w:r w:rsidR="001D4A59" w:rsidRPr="00E24393">
              <w:rPr>
                <w:rFonts w:ascii="Times New Roman" w:hAnsi="Times New Roman" w:cs="Times New Roman"/>
                <w:bCs/>
                <w:lang w:eastAsia="ko-KR"/>
              </w:rPr>
              <w:t>оговор считается ав</w:t>
            </w:r>
            <w:r w:rsidR="001D4A59" w:rsidRPr="00E24393">
              <w:rPr>
                <w:rFonts w:ascii="Times New Roman" w:hAnsi="Times New Roman" w:cs="Times New Roman"/>
                <w:lang w:eastAsia="ko-KR"/>
              </w:rPr>
              <w:t>томатически пролонгирован</w:t>
            </w:r>
            <w:r w:rsidR="001D4A59" w:rsidRPr="00E24393">
              <w:rPr>
                <w:rFonts w:ascii="Times New Roman" w:hAnsi="Times New Roman" w:cs="Times New Roman"/>
                <w:bCs/>
                <w:lang w:eastAsia="ko-KR"/>
              </w:rPr>
              <w:t>ным на тот же сро</w:t>
            </w:r>
            <w:r w:rsidR="001D4A59" w:rsidRPr="00E24393">
              <w:rPr>
                <w:rFonts w:ascii="Times New Roman" w:hAnsi="Times New Roman" w:cs="Times New Roman"/>
                <w:lang w:eastAsia="ko-KR"/>
              </w:rPr>
              <w:t>к вклада, установле</w:t>
            </w:r>
            <w:r w:rsidR="001D4A59" w:rsidRPr="00E24393">
              <w:rPr>
                <w:rFonts w:ascii="Times New Roman" w:hAnsi="Times New Roman" w:cs="Times New Roman"/>
                <w:bCs/>
                <w:lang w:eastAsia="ko-KR"/>
              </w:rPr>
              <w:t>нный Договором, сумма вклад</w:t>
            </w:r>
            <w:r w:rsidR="001D4A59" w:rsidRPr="00E24393">
              <w:rPr>
                <w:rFonts w:ascii="Times New Roman" w:hAnsi="Times New Roman" w:cs="Times New Roman"/>
                <w:lang w:eastAsia="ko-KR"/>
              </w:rPr>
              <w:t>а о</w:t>
            </w:r>
            <w:r w:rsidR="001D4A59" w:rsidRPr="00E24393">
              <w:rPr>
                <w:rFonts w:ascii="Times New Roman" w:hAnsi="Times New Roman" w:cs="Times New Roman"/>
                <w:bCs/>
                <w:lang w:eastAsia="ko-KR"/>
              </w:rPr>
              <w:t xml:space="preserve">стается </w:t>
            </w:r>
            <w:r w:rsidR="001D4A59" w:rsidRPr="00E24393">
              <w:rPr>
                <w:rFonts w:ascii="Times New Roman" w:hAnsi="Times New Roman" w:cs="Times New Roman"/>
                <w:lang w:eastAsia="ko-KR"/>
              </w:rPr>
              <w:t xml:space="preserve">на этом же Счете, </w:t>
            </w:r>
            <w:r w:rsidR="001D4A59" w:rsidRPr="00E24393">
              <w:rPr>
                <w:rFonts w:ascii="Times New Roman" w:hAnsi="Times New Roman" w:cs="Times New Roman"/>
                <w:bCs/>
                <w:lang w:eastAsia="ko-KR"/>
              </w:rPr>
              <w:t>при этом договор может быт</w:t>
            </w:r>
            <w:r w:rsidR="001D4A59" w:rsidRPr="00E24393">
              <w:rPr>
                <w:rFonts w:ascii="Times New Roman" w:hAnsi="Times New Roman" w:cs="Times New Roman"/>
                <w:lang w:eastAsia="ko-KR"/>
              </w:rPr>
              <w:t>ь автоматическ</w:t>
            </w:r>
            <w:r w:rsidR="001D4A59" w:rsidRPr="00E24393">
              <w:rPr>
                <w:rFonts w:ascii="Times New Roman" w:hAnsi="Times New Roman" w:cs="Times New Roman"/>
                <w:bCs/>
                <w:lang w:eastAsia="ko-KR"/>
              </w:rPr>
              <w:t>и пролонгирован не</w:t>
            </w:r>
            <w:r w:rsidR="00CC3DD6" w:rsidRPr="00E24393">
              <w:rPr>
                <w:rFonts w:ascii="Times New Roman" w:hAnsi="Times New Roman" w:cs="Times New Roman"/>
                <w:lang w:eastAsia="ko-KR"/>
              </w:rPr>
              <w:t xml:space="preserve"> более 3</w:t>
            </w:r>
            <w:r w:rsidRPr="00E24393">
              <w:rPr>
                <w:rFonts w:ascii="Times New Roman" w:hAnsi="Times New Roman" w:cs="Times New Roman"/>
                <w:lang w:eastAsia="ko-KR"/>
              </w:rPr>
              <w:t xml:space="preserve"> раз. П</w:t>
            </w:r>
            <w:r w:rsidR="00CC3DD6" w:rsidRPr="00E24393">
              <w:rPr>
                <w:rFonts w:ascii="Times New Roman" w:hAnsi="Times New Roman" w:cs="Times New Roman"/>
                <w:lang w:eastAsia="ko-KR"/>
              </w:rPr>
              <w:t xml:space="preserve">осле </w:t>
            </w:r>
            <w:r w:rsidRPr="00E24393">
              <w:rPr>
                <w:rFonts w:ascii="Times New Roman" w:hAnsi="Times New Roman" w:cs="Times New Roman"/>
                <w:lang w:eastAsia="ko-KR"/>
              </w:rPr>
              <w:t>истечения срока действия вклада (в том числе после его последней пролонгации),</w:t>
            </w:r>
            <w:r w:rsidR="00CC3DD6" w:rsidRPr="00E24393">
              <w:rPr>
                <w:rFonts w:ascii="Times New Roman" w:hAnsi="Times New Roman" w:cs="Times New Roman"/>
                <w:lang w:eastAsia="ko-KR"/>
              </w:rPr>
              <w:t xml:space="preserve"> Д</w:t>
            </w:r>
            <w:r w:rsidR="001D4A59" w:rsidRPr="00E24393">
              <w:rPr>
                <w:rFonts w:ascii="Times New Roman" w:hAnsi="Times New Roman" w:cs="Times New Roman"/>
                <w:lang w:eastAsia="ko-KR"/>
              </w:rPr>
              <w:t>оговор</w:t>
            </w:r>
            <w:r w:rsidR="001D4A59" w:rsidRPr="00E24393">
              <w:rPr>
                <w:rFonts w:ascii="Times New Roman" w:hAnsi="Times New Roman" w:cs="Times New Roman"/>
                <w:bCs/>
                <w:lang w:eastAsia="ko-KR"/>
              </w:rPr>
              <w:t xml:space="preserve"> будет считаться у</w:t>
            </w:r>
            <w:r w:rsidR="001D4A59" w:rsidRPr="00E24393">
              <w:rPr>
                <w:rFonts w:ascii="Times New Roman" w:hAnsi="Times New Roman" w:cs="Times New Roman"/>
                <w:lang w:eastAsia="ko-KR"/>
              </w:rPr>
              <w:t xml:space="preserve">тратившим силу. </w:t>
            </w:r>
            <w:r w:rsidRPr="00E24393">
              <w:rPr>
                <w:rFonts w:ascii="Times New Roman" w:hAnsi="Times New Roman" w:cs="Times New Roman"/>
                <w:lang w:eastAsia="ko-KR"/>
              </w:rPr>
              <w:t>При пролонгации, н</w:t>
            </w:r>
            <w:r w:rsidR="001D4A59" w:rsidRPr="00E24393">
              <w:rPr>
                <w:rFonts w:ascii="Times New Roman" w:hAnsi="Times New Roman" w:cs="Times New Roman"/>
                <w:lang w:eastAsia="ko-KR"/>
              </w:rPr>
              <w:t>ачисление возна</w:t>
            </w:r>
            <w:r w:rsidR="001D4A59" w:rsidRPr="00E24393">
              <w:rPr>
                <w:rFonts w:ascii="Times New Roman" w:hAnsi="Times New Roman" w:cs="Times New Roman"/>
                <w:bCs/>
                <w:lang w:eastAsia="ko-KR"/>
              </w:rPr>
              <w:t>граждения будет ос</w:t>
            </w:r>
            <w:r w:rsidR="001D4A59" w:rsidRPr="00E24393">
              <w:rPr>
                <w:rFonts w:ascii="Times New Roman" w:hAnsi="Times New Roman" w:cs="Times New Roman"/>
                <w:lang w:eastAsia="ko-KR"/>
              </w:rPr>
              <w:t>уществляться по ставке, действующ</w:t>
            </w:r>
            <w:r w:rsidR="001D4A59" w:rsidRPr="00E24393">
              <w:rPr>
                <w:rFonts w:ascii="Times New Roman" w:hAnsi="Times New Roman" w:cs="Times New Roman"/>
                <w:bCs/>
                <w:lang w:eastAsia="ko-KR"/>
              </w:rPr>
              <w:t>ей в Банке для дан</w:t>
            </w:r>
            <w:r w:rsidR="001D4A59" w:rsidRPr="00E24393">
              <w:rPr>
                <w:rFonts w:ascii="Times New Roman" w:hAnsi="Times New Roman" w:cs="Times New Roman"/>
                <w:lang w:eastAsia="ko-KR"/>
              </w:rPr>
              <w:t>ного вида депозита на мо</w:t>
            </w:r>
            <w:r w:rsidR="001D4A59" w:rsidRPr="00E24393">
              <w:rPr>
                <w:rFonts w:ascii="Times New Roman" w:hAnsi="Times New Roman" w:cs="Times New Roman"/>
                <w:bCs/>
                <w:lang w:eastAsia="ko-KR"/>
              </w:rPr>
              <w:t xml:space="preserve">мент пролонгации, </w:t>
            </w:r>
            <w:r w:rsidR="001D4A59" w:rsidRPr="00E24393">
              <w:rPr>
                <w:rFonts w:ascii="Times New Roman" w:hAnsi="Times New Roman" w:cs="Times New Roman"/>
                <w:lang w:eastAsia="ko-KR"/>
              </w:rPr>
              <w:t>и на сумму вклада,</w:t>
            </w:r>
            <w:r w:rsidR="001D4A59" w:rsidRPr="00E24393">
              <w:rPr>
                <w:rFonts w:ascii="Times New Roman" w:hAnsi="Times New Roman" w:cs="Times New Roman"/>
              </w:rPr>
              <w:t xml:space="preserve"> который был на Счете на момент автоматической пролонгации, без</w:t>
            </w:r>
            <w:r w:rsidRPr="00E24393">
              <w:rPr>
                <w:rFonts w:ascii="Times New Roman" w:hAnsi="Times New Roman" w:cs="Times New Roman"/>
              </w:rPr>
              <w:t xml:space="preserve"> капитализации вознаграждения, при этом н</w:t>
            </w:r>
            <w:r w:rsidR="001D4A59" w:rsidRPr="00E24393">
              <w:rPr>
                <w:rFonts w:ascii="Times New Roman" w:hAnsi="Times New Roman" w:cs="Times New Roman"/>
              </w:rPr>
              <w:t xml:space="preserve">ачисленные </w:t>
            </w:r>
            <w:r w:rsidR="001D4A59" w:rsidRPr="00E24393">
              <w:rPr>
                <w:rFonts w:ascii="Times New Roman" w:hAnsi="Times New Roman" w:cs="Times New Roman"/>
              </w:rPr>
              <w:lastRenderedPageBreak/>
              <w:t xml:space="preserve">проценты выплачиваются на текущий счет клиента. </w:t>
            </w:r>
          </w:p>
          <w:p w:rsidR="001D4A59" w:rsidRPr="00E24393" w:rsidRDefault="001D4A59" w:rsidP="001D4A59">
            <w:pPr>
              <w:pStyle w:val="a5"/>
              <w:numPr>
                <w:ilvl w:val="1"/>
                <w:numId w:val="12"/>
              </w:numPr>
              <w:autoSpaceDE w:val="0"/>
              <w:autoSpaceDN w:val="0"/>
              <w:adjustRightInd w:val="0"/>
              <w:ind w:left="441" w:hanging="425"/>
              <w:jc w:val="both"/>
              <w:rPr>
                <w:rFonts w:ascii="Times New Roman" w:hAnsi="Times New Roman" w:cs="Times New Roman"/>
                <w:lang w:eastAsia="ko-KR"/>
              </w:rPr>
            </w:pPr>
            <w:r w:rsidRPr="00E24393">
              <w:rPr>
                <w:rFonts w:ascii="Times New Roman" w:hAnsi="Times New Roman" w:cs="Times New Roman"/>
                <w:lang w:eastAsia="ko-KR"/>
              </w:rPr>
              <w:t xml:space="preserve">Настоящие Правила присоединения, и форма Договора Банковского Вклада размещаются на официальном веб-сайте Банка в сети Интернет по адресу: </w:t>
            </w:r>
            <w:hyperlink r:id="rId7" w:history="1">
              <w:r w:rsidRPr="00E24393">
                <w:rPr>
                  <w:rStyle w:val="a6"/>
                  <w:rFonts w:ascii="Times New Roman" w:hAnsi="Times New Roman" w:cs="Times New Roman"/>
                  <w:lang w:eastAsia="ko-KR"/>
                </w:rPr>
                <w:t>www.shinhan.kz</w:t>
              </w:r>
            </w:hyperlink>
          </w:p>
          <w:p w:rsidR="001D4A59" w:rsidRPr="00E24393" w:rsidRDefault="001D4A59" w:rsidP="001D4A59">
            <w:pPr>
              <w:pStyle w:val="a5"/>
              <w:numPr>
                <w:ilvl w:val="1"/>
                <w:numId w:val="12"/>
              </w:numPr>
              <w:autoSpaceDE w:val="0"/>
              <w:autoSpaceDN w:val="0"/>
              <w:adjustRightInd w:val="0"/>
              <w:ind w:left="441" w:hanging="425"/>
              <w:jc w:val="both"/>
              <w:rPr>
                <w:rFonts w:ascii="Times New Roman" w:hAnsi="Times New Roman" w:cs="Times New Roman"/>
                <w:b/>
                <w:bCs/>
                <w:lang w:eastAsia="ko-KR"/>
              </w:rPr>
            </w:pPr>
            <w:r w:rsidRPr="00E24393">
              <w:rPr>
                <w:rFonts w:ascii="Times New Roman" w:hAnsi="Times New Roman" w:cs="Times New Roman"/>
                <w:lang w:eastAsia="ko-KR"/>
              </w:rPr>
              <w:t>Настоящие Правила</w:t>
            </w:r>
            <w:r w:rsidRPr="00E24393">
              <w:rPr>
                <w:rFonts w:ascii="Times New Roman" w:hAnsi="Times New Roman" w:cs="Times New Roman"/>
              </w:rPr>
              <w:t xml:space="preserve">, </w:t>
            </w:r>
            <w:r w:rsidRPr="00E24393">
              <w:rPr>
                <w:rFonts w:ascii="Times New Roman" w:hAnsi="Times New Roman" w:cs="Times New Roman"/>
                <w:lang w:eastAsia="ko-KR"/>
              </w:rPr>
              <w:t>регулируют отн</w:t>
            </w:r>
            <w:r w:rsidRPr="00E24393">
              <w:rPr>
                <w:rFonts w:ascii="Times New Roman" w:hAnsi="Times New Roman" w:cs="Times New Roman"/>
              </w:rPr>
              <w:t>о</w:t>
            </w:r>
            <w:r w:rsidRPr="00E24393">
              <w:rPr>
                <w:rFonts w:ascii="Times New Roman" w:hAnsi="Times New Roman" w:cs="Times New Roman"/>
                <w:lang w:eastAsia="ko-KR"/>
              </w:rPr>
              <w:t>ш</w:t>
            </w:r>
            <w:r w:rsidRPr="00E24393">
              <w:rPr>
                <w:rFonts w:ascii="Times New Roman" w:hAnsi="Times New Roman" w:cs="Times New Roman"/>
                <w:b/>
                <w:bCs/>
                <w:lang w:eastAsia="ko-KR"/>
              </w:rPr>
              <w:t>е</w:t>
            </w:r>
            <w:r w:rsidRPr="00E24393">
              <w:rPr>
                <w:rFonts w:ascii="Times New Roman" w:hAnsi="Times New Roman" w:cs="Times New Roman"/>
              </w:rPr>
              <w:t>ния между Вкладчиком –</w:t>
            </w:r>
            <w:r w:rsidRPr="00E24393">
              <w:rPr>
                <w:rFonts w:ascii="Times New Roman" w:hAnsi="Times New Roman" w:cs="Times New Roman"/>
                <w:lang w:eastAsia="ko-KR"/>
              </w:rPr>
              <w:t xml:space="preserve"> </w:t>
            </w:r>
            <w:r w:rsidRPr="00E24393">
              <w:rPr>
                <w:rFonts w:ascii="Times New Roman" w:hAnsi="Times New Roman" w:cs="Times New Roman"/>
              </w:rPr>
              <w:t>физическим лицом и АО «</w:t>
            </w:r>
            <w:proofErr w:type="spellStart"/>
            <w:r w:rsidRPr="00E24393">
              <w:rPr>
                <w:rFonts w:ascii="Times New Roman" w:hAnsi="Times New Roman" w:cs="Times New Roman"/>
              </w:rPr>
              <w:t>Шинхан</w:t>
            </w:r>
            <w:proofErr w:type="spellEnd"/>
            <w:r w:rsidRPr="00E24393">
              <w:rPr>
                <w:rFonts w:ascii="Times New Roman" w:hAnsi="Times New Roman" w:cs="Times New Roman"/>
              </w:rPr>
              <w:t xml:space="preserve"> Банк Казахстан», в лице его филиалов и их структурных подразделений, совместно в дальнейшем именуемые «Стороны», связанные с заключением и исполнением</w:t>
            </w:r>
            <w:r w:rsidRPr="00E24393">
              <w:rPr>
                <w:rFonts w:ascii="Times New Roman" w:hAnsi="Times New Roman" w:cs="Times New Roman"/>
                <w:lang w:eastAsia="ko-KR"/>
              </w:rPr>
              <w:t xml:space="preserve"> </w:t>
            </w:r>
            <w:r w:rsidRPr="00E24393">
              <w:rPr>
                <w:rFonts w:ascii="Times New Roman" w:hAnsi="Times New Roman" w:cs="Times New Roman"/>
                <w:bCs/>
              </w:rPr>
              <w:t xml:space="preserve">Договоров банковского </w:t>
            </w:r>
            <w:proofErr w:type="gramStart"/>
            <w:r w:rsidRPr="00E24393">
              <w:rPr>
                <w:rFonts w:ascii="Times New Roman" w:hAnsi="Times New Roman" w:cs="Times New Roman"/>
                <w:bCs/>
              </w:rPr>
              <w:t>вклада</w:t>
            </w:r>
            <w:r w:rsidRPr="00E24393">
              <w:rPr>
                <w:rFonts w:ascii="Times New Roman" w:hAnsi="Times New Roman" w:cs="Times New Roman"/>
                <w:b/>
                <w:bCs/>
              </w:rPr>
              <w:t xml:space="preserve">  </w:t>
            </w:r>
            <w:r w:rsidRPr="00E24393">
              <w:rPr>
                <w:rFonts w:ascii="Times New Roman" w:hAnsi="Times New Roman" w:cs="Times New Roman"/>
              </w:rPr>
              <w:t>(</w:t>
            </w:r>
            <w:proofErr w:type="gramEnd"/>
            <w:r w:rsidRPr="00E24393">
              <w:rPr>
                <w:rFonts w:ascii="Times New Roman" w:hAnsi="Times New Roman" w:cs="Times New Roman"/>
              </w:rPr>
              <w:t xml:space="preserve">далее </w:t>
            </w:r>
            <w:r w:rsidRPr="00E24393">
              <w:rPr>
                <w:rFonts w:ascii="Times New Roman" w:hAnsi="Times New Roman" w:cs="Times New Roman"/>
                <w:lang w:eastAsia="ko-KR"/>
              </w:rPr>
              <w:t>в отдельности именуемые - Договор) и определяют стандартные положения и порядок осуществления операций по открытию, ведению и закрытию сбер</w:t>
            </w:r>
            <w:r w:rsidRPr="00E24393">
              <w:rPr>
                <w:rFonts w:ascii="Times New Roman" w:hAnsi="Times New Roman" w:cs="Times New Roman"/>
              </w:rPr>
              <w:t xml:space="preserve">егательных счетов (далее по тексту </w:t>
            </w:r>
            <w:r w:rsidRPr="00E24393">
              <w:rPr>
                <w:rFonts w:ascii="Times New Roman" w:hAnsi="Times New Roman" w:cs="Times New Roman"/>
                <w:lang w:eastAsia="ko-KR"/>
              </w:rPr>
              <w:t>– Типовые усло</w:t>
            </w:r>
            <w:r w:rsidRPr="00E24393">
              <w:rPr>
                <w:rFonts w:ascii="Times New Roman" w:hAnsi="Times New Roman" w:cs="Times New Roman"/>
              </w:rPr>
              <w:t>в</w:t>
            </w:r>
            <w:r w:rsidRPr="00E24393">
              <w:rPr>
                <w:rFonts w:ascii="Times New Roman" w:hAnsi="Times New Roman" w:cs="Times New Roman"/>
                <w:lang w:eastAsia="ko-KR"/>
              </w:rPr>
              <w:t>и</w:t>
            </w:r>
            <w:r w:rsidRPr="00E24393">
              <w:rPr>
                <w:rFonts w:ascii="Times New Roman" w:hAnsi="Times New Roman" w:cs="Times New Roman"/>
                <w:bCs/>
                <w:lang w:eastAsia="ko-KR"/>
              </w:rPr>
              <w:t>я</w:t>
            </w:r>
            <w:r w:rsidRPr="00E24393">
              <w:rPr>
                <w:rFonts w:ascii="Times New Roman" w:hAnsi="Times New Roman" w:cs="Times New Roman"/>
              </w:rPr>
              <w:t>)</w:t>
            </w:r>
          </w:p>
          <w:p w:rsidR="00304969" w:rsidRPr="00E24393" w:rsidRDefault="00304969" w:rsidP="00B91AFD">
            <w:pPr>
              <w:autoSpaceDE w:val="0"/>
              <w:autoSpaceDN w:val="0"/>
              <w:adjustRightInd w:val="0"/>
              <w:jc w:val="both"/>
              <w:rPr>
                <w:rFonts w:ascii="Times New Roman" w:hAnsi="Times New Roman" w:cs="Times New Roman"/>
                <w:lang w:eastAsia="ko-KR"/>
              </w:rPr>
            </w:pPr>
          </w:p>
          <w:p w:rsidR="00702C90" w:rsidRPr="00E24393" w:rsidRDefault="00702C90" w:rsidP="00B91AFD">
            <w:pPr>
              <w:autoSpaceDE w:val="0"/>
              <w:autoSpaceDN w:val="0"/>
              <w:adjustRightInd w:val="0"/>
              <w:jc w:val="both"/>
              <w:rPr>
                <w:rFonts w:ascii="Times New Roman" w:hAnsi="Times New Roman" w:cs="Times New Roman"/>
                <w:lang w:eastAsia="ko-KR"/>
              </w:rPr>
            </w:pPr>
          </w:p>
          <w:p w:rsidR="001D4A59" w:rsidRPr="00E24393" w:rsidRDefault="001D4A59" w:rsidP="001D4A59">
            <w:pPr>
              <w:pStyle w:val="a5"/>
              <w:jc w:val="both"/>
              <w:rPr>
                <w:rFonts w:ascii="Times New Roman" w:hAnsi="Times New Roman" w:cs="Times New Roman"/>
                <w:b/>
                <w:bCs/>
              </w:rPr>
            </w:pPr>
          </w:p>
          <w:p w:rsidR="001D4A59" w:rsidRPr="00E24393" w:rsidRDefault="001D4A59" w:rsidP="001D4A59">
            <w:pPr>
              <w:pStyle w:val="a5"/>
              <w:numPr>
                <w:ilvl w:val="0"/>
                <w:numId w:val="12"/>
              </w:numPr>
              <w:autoSpaceDE w:val="0"/>
              <w:autoSpaceDN w:val="0"/>
              <w:adjustRightInd w:val="0"/>
              <w:jc w:val="both"/>
              <w:rPr>
                <w:rFonts w:ascii="Times New Roman" w:hAnsi="Times New Roman" w:cs="Times New Roman"/>
                <w:lang w:eastAsia="ko-KR"/>
              </w:rPr>
            </w:pPr>
            <w:r w:rsidRPr="00E24393">
              <w:rPr>
                <w:rFonts w:ascii="Times New Roman" w:hAnsi="Times New Roman" w:cs="Times New Roman"/>
                <w:b/>
                <w:bCs/>
                <w:color w:val="000000"/>
              </w:rPr>
              <w:t>ПРАВА И ОБЯЗАННОСТИ СТОРОН ПО ДОГОВОРУ</w:t>
            </w:r>
          </w:p>
          <w:p w:rsidR="001D4A59" w:rsidRPr="00E24393" w:rsidRDefault="001D4A59" w:rsidP="001D4A59">
            <w:pPr>
              <w:pStyle w:val="a5"/>
              <w:numPr>
                <w:ilvl w:val="1"/>
                <w:numId w:val="12"/>
              </w:numPr>
              <w:autoSpaceDE w:val="0"/>
              <w:autoSpaceDN w:val="0"/>
              <w:adjustRightInd w:val="0"/>
              <w:ind w:left="426" w:hanging="425"/>
              <w:jc w:val="both"/>
              <w:rPr>
                <w:rFonts w:ascii="Times New Roman" w:hAnsi="Times New Roman" w:cs="Times New Roman"/>
                <w:b/>
                <w:lang w:eastAsia="ko-KR"/>
              </w:rPr>
            </w:pPr>
            <w:r w:rsidRPr="00E24393">
              <w:rPr>
                <w:rFonts w:ascii="Times New Roman" w:hAnsi="Times New Roman" w:cs="Times New Roman"/>
                <w:bCs/>
                <w:iCs/>
                <w:color w:val="000000"/>
              </w:rPr>
              <w:t xml:space="preserve">   </w:t>
            </w:r>
            <w:r w:rsidRPr="00E24393">
              <w:rPr>
                <w:rFonts w:ascii="Times New Roman" w:hAnsi="Times New Roman" w:cs="Times New Roman"/>
                <w:b/>
                <w:bCs/>
                <w:iCs/>
                <w:color w:val="000000"/>
              </w:rPr>
              <w:t>Банк обязуется:</w:t>
            </w:r>
          </w:p>
          <w:p w:rsidR="001D4A59" w:rsidRPr="00E24393" w:rsidRDefault="001D4A59" w:rsidP="001D4A59">
            <w:pPr>
              <w:pStyle w:val="a5"/>
              <w:autoSpaceDE w:val="0"/>
              <w:autoSpaceDN w:val="0"/>
              <w:adjustRightInd w:val="0"/>
              <w:ind w:left="426"/>
              <w:jc w:val="both"/>
              <w:rPr>
                <w:rFonts w:ascii="Times New Roman" w:hAnsi="Times New Roman" w:cs="Times New Roman"/>
                <w:lang w:eastAsia="ko-KR"/>
              </w:rPr>
            </w:pPr>
          </w:p>
          <w:p w:rsidR="001D4A59" w:rsidRPr="00E24393" w:rsidRDefault="001D4A59" w:rsidP="00B91AFD">
            <w:pPr>
              <w:pStyle w:val="a5"/>
              <w:numPr>
                <w:ilvl w:val="2"/>
                <w:numId w:val="12"/>
              </w:numPr>
              <w:jc w:val="both"/>
              <w:rPr>
                <w:rFonts w:ascii="Times New Roman" w:hAnsi="Times New Roman" w:cs="Times New Roman"/>
                <w:color w:val="000000"/>
              </w:rPr>
            </w:pPr>
            <w:r w:rsidRPr="00E24393">
              <w:rPr>
                <w:rFonts w:ascii="Times New Roman" w:hAnsi="Times New Roman" w:cs="Times New Roman"/>
                <w:color w:val="000000"/>
              </w:rPr>
              <w:t xml:space="preserve">производить начисление суммы вознаграждения за пользование вкладом в соответствии с положениями настоящих </w:t>
            </w:r>
            <w:r w:rsidR="00B91AFD" w:rsidRPr="00E24393">
              <w:rPr>
                <w:rFonts w:ascii="Times New Roman" w:hAnsi="Times New Roman" w:cs="Times New Roman"/>
                <w:color w:val="000000"/>
                <w:lang w:val="kk-KZ"/>
              </w:rPr>
              <w:t>Правил</w:t>
            </w:r>
            <w:r w:rsidRPr="00E24393">
              <w:rPr>
                <w:rFonts w:ascii="Times New Roman" w:hAnsi="Times New Roman" w:cs="Times New Roman"/>
                <w:color w:val="000000"/>
                <w:lang w:val="kk-KZ"/>
              </w:rPr>
              <w:t xml:space="preserve"> размещения</w:t>
            </w:r>
            <w:r w:rsidRPr="00E24393">
              <w:rPr>
                <w:rFonts w:ascii="Times New Roman" w:hAnsi="Times New Roman" w:cs="Times New Roman"/>
                <w:color w:val="000000"/>
              </w:rPr>
              <w:t xml:space="preserve"> и условиями Договора;</w:t>
            </w:r>
          </w:p>
          <w:p w:rsidR="001D4A59" w:rsidRPr="00E24393" w:rsidRDefault="001D4A59" w:rsidP="001D4A59">
            <w:pPr>
              <w:pStyle w:val="a5"/>
              <w:numPr>
                <w:ilvl w:val="2"/>
                <w:numId w:val="12"/>
              </w:numPr>
              <w:rPr>
                <w:rFonts w:ascii="Times New Roman" w:hAnsi="Times New Roman" w:cs="Times New Roman"/>
                <w:color w:val="000000"/>
              </w:rPr>
            </w:pPr>
            <w:r w:rsidRPr="00E24393">
              <w:rPr>
                <w:rFonts w:ascii="Times New Roman" w:hAnsi="Times New Roman" w:cs="Times New Roman"/>
                <w:color w:val="000000"/>
              </w:rPr>
              <w:t xml:space="preserve"> при закрытии Счета вернуть Вкладчику:</w:t>
            </w:r>
          </w:p>
          <w:p w:rsidR="001D4A59" w:rsidRPr="00E24393" w:rsidRDefault="001D4A59" w:rsidP="00B91AFD">
            <w:pPr>
              <w:pStyle w:val="a5"/>
              <w:ind w:left="504"/>
              <w:jc w:val="both"/>
              <w:rPr>
                <w:rFonts w:ascii="Times New Roman" w:hAnsi="Times New Roman" w:cs="Times New Roman"/>
                <w:color w:val="000000"/>
              </w:rPr>
            </w:pPr>
            <w:r w:rsidRPr="00E24393">
              <w:rPr>
                <w:rFonts w:ascii="Times New Roman" w:hAnsi="Times New Roman" w:cs="Times New Roman"/>
                <w:color w:val="000000"/>
              </w:rPr>
              <w:t>- сумму вклада;</w:t>
            </w:r>
          </w:p>
          <w:p w:rsidR="001D4A59" w:rsidRPr="00E24393" w:rsidRDefault="001D4A59" w:rsidP="00B91AFD">
            <w:pPr>
              <w:pStyle w:val="a5"/>
              <w:ind w:left="504"/>
              <w:jc w:val="both"/>
              <w:rPr>
                <w:rFonts w:ascii="Times New Roman" w:hAnsi="Times New Roman" w:cs="Times New Roman"/>
                <w:color w:val="000000"/>
              </w:rPr>
            </w:pPr>
            <w:r w:rsidRPr="00E24393">
              <w:rPr>
                <w:rFonts w:ascii="Times New Roman" w:hAnsi="Times New Roman" w:cs="Times New Roman"/>
                <w:color w:val="000000"/>
              </w:rPr>
              <w:t>- начисленное вознаграждение в соответствии с условиями Договора и настоящими Правилами;</w:t>
            </w:r>
          </w:p>
          <w:p w:rsidR="001D4A59" w:rsidRPr="00E24393" w:rsidRDefault="001D4A59" w:rsidP="00B91AFD">
            <w:pPr>
              <w:pStyle w:val="a5"/>
              <w:numPr>
                <w:ilvl w:val="2"/>
                <w:numId w:val="12"/>
              </w:numPr>
              <w:jc w:val="both"/>
              <w:rPr>
                <w:rFonts w:ascii="Times New Roman" w:hAnsi="Times New Roman" w:cs="Times New Roman"/>
                <w:color w:val="000000"/>
              </w:rPr>
            </w:pPr>
            <w:r w:rsidRPr="00E24393">
              <w:rPr>
                <w:rFonts w:ascii="Times New Roman" w:hAnsi="Times New Roman" w:cs="Times New Roman"/>
                <w:color w:val="000000"/>
              </w:rPr>
              <w:t xml:space="preserve"> сохранять тайну операций Вкладчика по Счету и в отношении состояния этого Счета, предоставлять сведения по ним третьим лицам только в случаях, предусмотренных действующим законодательством Республики Казахстан;</w:t>
            </w:r>
          </w:p>
          <w:p w:rsidR="001D4A59" w:rsidRPr="00E24393" w:rsidRDefault="001D4A59" w:rsidP="00B91AFD">
            <w:pPr>
              <w:pStyle w:val="a5"/>
              <w:numPr>
                <w:ilvl w:val="2"/>
                <w:numId w:val="12"/>
              </w:numPr>
              <w:jc w:val="both"/>
              <w:rPr>
                <w:rFonts w:ascii="Times New Roman" w:hAnsi="Times New Roman" w:cs="Times New Roman"/>
                <w:color w:val="000000"/>
              </w:rPr>
            </w:pPr>
            <w:r w:rsidRPr="00E24393">
              <w:rPr>
                <w:rFonts w:ascii="Times New Roman" w:hAnsi="Times New Roman" w:cs="Times New Roman"/>
                <w:color w:val="000000"/>
              </w:rPr>
              <w:t xml:space="preserve"> предоставлять Вкладчику и</w:t>
            </w:r>
            <w:r w:rsidR="00B91AFD" w:rsidRPr="00E24393">
              <w:rPr>
                <w:rFonts w:ascii="Times New Roman" w:hAnsi="Times New Roman" w:cs="Times New Roman"/>
                <w:color w:val="000000"/>
              </w:rPr>
              <w:t>нформацию о состоянии его Счета;</w:t>
            </w:r>
          </w:p>
          <w:p w:rsidR="001D4A59" w:rsidRPr="00E24393" w:rsidRDefault="00B91AFD" w:rsidP="00B91AFD">
            <w:pPr>
              <w:pStyle w:val="a5"/>
              <w:numPr>
                <w:ilvl w:val="2"/>
                <w:numId w:val="12"/>
              </w:numPr>
              <w:jc w:val="both"/>
              <w:rPr>
                <w:rFonts w:ascii="Times New Roman" w:hAnsi="Times New Roman" w:cs="Times New Roman"/>
                <w:color w:val="000000"/>
              </w:rPr>
            </w:pPr>
            <w:r w:rsidRPr="00E24393">
              <w:rPr>
                <w:rFonts w:ascii="Times New Roman" w:hAnsi="Times New Roman" w:cs="Times New Roman"/>
                <w:color w:val="000000"/>
              </w:rPr>
              <w:t xml:space="preserve"> иные обязанности, предусмотренные законодательством Республики Казахстан.</w:t>
            </w:r>
          </w:p>
          <w:p w:rsidR="001D4A59" w:rsidRPr="00E24393" w:rsidRDefault="001D4A59" w:rsidP="00B91AFD">
            <w:pPr>
              <w:pStyle w:val="a5"/>
              <w:numPr>
                <w:ilvl w:val="1"/>
                <w:numId w:val="12"/>
              </w:numPr>
              <w:autoSpaceDE w:val="0"/>
              <w:autoSpaceDN w:val="0"/>
              <w:adjustRightInd w:val="0"/>
              <w:ind w:left="426" w:hanging="425"/>
              <w:jc w:val="both"/>
              <w:rPr>
                <w:rFonts w:ascii="Times New Roman" w:hAnsi="Times New Roman" w:cs="Times New Roman"/>
                <w:b/>
                <w:lang w:eastAsia="ko-KR"/>
              </w:rPr>
            </w:pPr>
            <w:r w:rsidRPr="00E24393">
              <w:rPr>
                <w:rFonts w:ascii="Times New Roman" w:hAnsi="Times New Roman" w:cs="Times New Roman"/>
                <w:b/>
                <w:bCs/>
                <w:iCs/>
                <w:color w:val="000000"/>
              </w:rPr>
              <w:t>Банк имеет право:</w:t>
            </w:r>
          </w:p>
          <w:p w:rsidR="001D4A59" w:rsidRPr="00E24393" w:rsidRDefault="001D4A59" w:rsidP="00B91AFD">
            <w:pPr>
              <w:pStyle w:val="a5"/>
              <w:numPr>
                <w:ilvl w:val="2"/>
                <w:numId w:val="12"/>
              </w:numPr>
              <w:jc w:val="both"/>
              <w:rPr>
                <w:rFonts w:ascii="Times New Roman" w:hAnsi="Times New Roman" w:cs="Times New Roman"/>
                <w:color w:val="000000"/>
              </w:rPr>
            </w:pPr>
            <w:r w:rsidRPr="00E24393">
              <w:rPr>
                <w:rFonts w:ascii="Times New Roman" w:hAnsi="Times New Roman" w:cs="Times New Roman"/>
                <w:color w:val="000000"/>
              </w:rPr>
              <w:t>затребовать от Вкладчика документы и информацию, необходимые для открытия Счета и проведения операций по нему;</w:t>
            </w:r>
          </w:p>
          <w:p w:rsidR="001D4A59" w:rsidRPr="00E24393" w:rsidRDefault="001D4A59" w:rsidP="00B91AFD">
            <w:pPr>
              <w:pStyle w:val="a5"/>
              <w:numPr>
                <w:ilvl w:val="2"/>
                <w:numId w:val="12"/>
              </w:numPr>
              <w:jc w:val="both"/>
              <w:rPr>
                <w:rFonts w:ascii="Times New Roman" w:hAnsi="Times New Roman" w:cs="Times New Roman"/>
                <w:color w:val="000000"/>
              </w:rPr>
            </w:pPr>
            <w:r w:rsidRPr="00E24393">
              <w:rPr>
                <w:rFonts w:ascii="Times New Roman" w:hAnsi="Times New Roman" w:cs="Times New Roman"/>
                <w:color w:val="000000"/>
              </w:rPr>
              <w:t xml:space="preserve"> в </w:t>
            </w:r>
            <w:proofErr w:type="spellStart"/>
            <w:r w:rsidRPr="00E24393">
              <w:rPr>
                <w:rFonts w:ascii="Times New Roman" w:hAnsi="Times New Roman" w:cs="Times New Roman"/>
                <w:color w:val="000000"/>
              </w:rPr>
              <w:t>безакцептном</w:t>
            </w:r>
            <w:proofErr w:type="spellEnd"/>
            <w:r w:rsidRPr="00E24393">
              <w:rPr>
                <w:rFonts w:ascii="Times New Roman" w:hAnsi="Times New Roman" w:cs="Times New Roman"/>
                <w:color w:val="000000"/>
              </w:rPr>
              <w:t xml:space="preserve"> порядке:</w:t>
            </w:r>
          </w:p>
          <w:p w:rsidR="001D4A59" w:rsidRPr="00E24393" w:rsidRDefault="001D4A59" w:rsidP="00B91AFD">
            <w:pPr>
              <w:pStyle w:val="a5"/>
              <w:ind w:left="504"/>
              <w:jc w:val="both"/>
              <w:rPr>
                <w:rFonts w:ascii="Times New Roman" w:hAnsi="Times New Roman" w:cs="Times New Roman"/>
                <w:color w:val="000000"/>
              </w:rPr>
            </w:pPr>
            <w:r w:rsidRPr="00E24393">
              <w:rPr>
                <w:rFonts w:ascii="Times New Roman" w:hAnsi="Times New Roman" w:cs="Times New Roman"/>
                <w:color w:val="000000"/>
              </w:rPr>
              <w:t>-  списывать со Счета ошибочно зачисленную                                           сумму;</w:t>
            </w:r>
          </w:p>
          <w:p w:rsidR="001D4A59" w:rsidRPr="00E24393" w:rsidRDefault="001D4A59" w:rsidP="00B91AFD">
            <w:pPr>
              <w:pStyle w:val="a5"/>
              <w:ind w:left="504"/>
              <w:jc w:val="both"/>
              <w:rPr>
                <w:rFonts w:ascii="Times New Roman" w:hAnsi="Times New Roman" w:cs="Times New Roman"/>
                <w:color w:val="000000"/>
              </w:rPr>
            </w:pPr>
            <w:r w:rsidRPr="00E24393">
              <w:rPr>
                <w:rFonts w:ascii="Times New Roman" w:hAnsi="Times New Roman" w:cs="Times New Roman"/>
                <w:color w:val="000000"/>
              </w:rPr>
              <w:t>- списывать из суммы вклада излишне выплаченную/капитализированную сумму вознаграждения;</w:t>
            </w:r>
          </w:p>
          <w:p w:rsidR="001D4A59" w:rsidRPr="00E24393" w:rsidRDefault="001D4A59" w:rsidP="00B91AFD">
            <w:pPr>
              <w:pStyle w:val="a5"/>
              <w:ind w:left="504"/>
              <w:jc w:val="both"/>
              <w:rPr>
                <w:rFonts w:ascii="Times New Roman" w:hAnsi="Times New Roman" w:cs="Times New Roman"/>
                <w:color w:val="000000"/>
              </w:rPr>
            </w:pPr>
            <w:r w:rsidRPr="00E24393">
              <w:rPr>
                <w:rFonts w:ascii="Times New Roman" w:hAnsi="Times New Roman" w:cs="Times New Roman"/>
                <w:color w:val="000000"/>
              </w:rPr>
              <w:t xml:space="preserve">- списывать иные суммы, в случаях, предусмотренных законодательством </w:t>
            </w:r>
            <w:r w:rsidRPr="00E24393">
              <w:rPr>
                <w:rFonts w:ascii="Times New Roman" w:hAnsi="Times New Roman" w:cs="Times New Roman"/>
                <w:color w:val="000000"/>
              </w:rPr>
              <w:lastRenderedPageBreak/>
              <w:t xml:space="preserve">Республики Казахстан или настоящими Типовыми условиями и Договором; </w:t>
            </w:r>
          </w:p>
          <w:p w:rsidR="00B91AFD" w:rsidRPr="00E24393" w:rsidRDefault="00B91AFD" w:rsidP="00B91AFD">
            <w:pPr>
              <w:pStyle w:val="a5"/>
              <w:ind w:left="1224"/>
              <w:jc w:val="both"/>
              <w:rPr>
                <w:rFonts w:ascii="Times New Roman" w:hAnsi="Times New Roman" w:cs="Times New Roman"/>
                <w:color w:val="000000"/>
                <w:lang w:val="kk-KZ"/>
              </w:rPr>
            </w:pPr>
          </w:p>
          <w:p w:rsidR="001D4A59" w:rsidRPr="00E24393" w:rsidRDefault="001D4A59" w:rsidP="001D4A59">
            <w:pPr>
              <w:rPr>
                <w:rFonts w:ascii="Times New Roman" w:hAnsi="Times New Roman" w:cs="Times New Roman"/>
                <w:color w:val="000000"/>
              </w:rPr>
            </w:pPr>
          </w:p>
          <w:p w:rsidR="005B2CCB" w:rsidRPr="00E24393" w:rsidRDefault="005B2CCB" w:rsidP="001D4A59">
            <w:pPr>
              <w:rPr>
                <w:rFonts w:ascii="Times New Roman" w:hAnsi="Times New Roman" w:cs="Times New Roman"/>
                <w:color w:val="000000"/>
              </w:rPr>
            </w:pPr>
          </w:p>
          <w:p w:rsidR="001D4A59" w:rsidRPr="00E24393" w:rsidRDefault="00B91AFD" w:rsidP="001D4A59">
            <w:pPr>
              <w:pStyle w:val="a5"/>
              <w:numPr>
                <w:ilvl w:val="2"/>
                <w:numId w:val="12"/>
              </w:numPr>
              <w:jc w:val="both"/>
              <w:rPr>
                <w:rFonts w:ascii="Times New Roman" w:hAnsi="Times New Roman" w:cs="Times New Roman"/>
                <w:color w:val="000000"/>
              </w:rPr>
            </w:pPr>
            <w:r w:rsidRPr="00E24393">
              <w:rPr>
                <w:rFonts w:ascii="Times New Roman" w:hAnsi="Times New Roman" w:cs="Times New Roman"/>
                <w:color w:val="000000"/>
              </w:rPr>
              <w:t xml:space="preserve"> </w:t>
            </w:r>
            <w:r w:rsidR="001D4A59" w:rsidRPr="00E24393">
              <w:rPr>
                <w:rFonts w:ascii="Times New Roman" w:hAnsi="Times New Roman" w:cs="Times New Roman"/>
                <w:color w:val="000000"/>
              </w:rPr>
              <w:t>в соответствии с решением уполномоченного органа, о наложении ареста на деньги на Счете либо наложения ограничения на пользование Счетом, приостановить проведение соответствующих операций по Счету в порядке, предусмотренном действующим законодательством Республики Казахстан;</w:t>
            </w:r>
          </w:p>
          <w:p w:rsidR="001D4A59" w:rsidRPr="00E24393" w:rsidRDefault="001D4A59" w:rsidP="00B91AFD">
            <w:pPr>
              <w:pStyle w:val="a5"/>
              <w:numPr>
                <w:ilvl w:val="2"/>
                <w:numId w:val="12"/>
              </w:numPr>
              <w:jc w:val="both"/>
              <w:rPr>
                <w:rFonts w:ascii="Times New Roman" w:hAnsi="Times New Roman" w:cs="Times New Roman"/>
                <w:color w:val="000000"/>
              </w:rPr>
            </w:pPr>
            <w:r w:rsidRPr="00E24393">
              <w:rPr>
                <w:rFonts w:ascii="Times New Roman" w:hAnsi="Times New Roman" w:cs="Times New Roman"/>
                <w:color w:val="000000"/>
              </w:rPr>
              <w:t xml:space="preserve"> возобновить операции по Счету после получения Банком соответствующего до</w:t>
            </w:r>
            <w:r w:rsidR="00293023" w:rsidRPr="00E24393">
              <w:rPr>
                <w:rFonts w:ascii="Times New Roman" w:hAnsi="Times New Roman" w:cs="Times New Roman"/>
                <w:color w:val="000000"/>
              </w:rPr>
              <w:t>кумента уполномоченного органа</w:t>
            </w:r>
            <w:r w:rsidRPr="00E24393">
              <w:rPr>
                <w:rFonts w:ascii="Times New Roman" w:hAnsi="Times New Roman" w:cs="Times New Roman"/>
                <w:color w:val="000000"/>
              </w:rPr>
              <w:t>, об отмене решения (постановления) о наложении ареста на деньги на Счете либо о наложении ограничения на пользование Счетом;</w:t>
            </w:r>
          </w:p>
          <w:p w:rsidR="001D4A59" w:rsidRPr="00E24393" w:rsidRDefault="001D4A59" w:rsidP="00B91AFD">
            <w:pPr>
              <w:pStyle w:val="a5"/>
              <w:numPr>
                <w:ilvl w:val="2"/>
                <w:numId w:val="12"/>
              </w:numPr>
              <w:jc w:val="both"/>
              <w:rPr>
                <w:rFonts w:ascii="Times New Roman" w:hAnsi="Times New Roman" w:cs="Times New Roman"/>
                <w:color w:val="000000"/>
              </w:rPr>
            </w:pPr>
            <w:r w:rsidRPr="00E24393">
              <w:rPr>
                <w:rFonts w:ascii="Times New Roman" w:hAnsi="Times New Roman" w:cs="Times New Roman"/>
                <w:color w:val="000000"/>
              </w:rPr>
              <w:t xml:space="preserve"> в одностороннем порядке вносить изменения и дополнения в Тарифы на услуги Банка, вводить новые Тарифы на услуги Банка и уведомлять об этом Клиента путем размещения Тарифов с учетом внесенных изменений и дополнений на интернет – ресурсе по адресу www.shinhan.kz и через объявления в операционных залах Банка;</w:t>
            </w:r>
          </w:p>
          <w:p w:rsidR="005B2CCB" w:rsidRPr="00E24393" w:rsidRDefault="005B2CCB" w:rsidP="005B2CCB">
            <w:pPr>
              <w:pStyle w:val="a5"/>
              <w:ind w:left="504"/>
              <w:jc w:val="both"/>
              <w:rPr>
                <w:rFonts w:ascii="Times New Roman" w:hAnsi="Times New Roman" w:cs="Times New Roman"/>
                <w:color w:val="000000"/>
              </w:rPr>
            </w:pPr>
          </w:p>
          <w:p w:rsidR="001D4A59" w:rsidRPr="00E24393" w:rsidRDefault="00A90400" w:rsidP="00B91AFD">
            <w:pPr>
              <w:pStyle w:val="a5"/>
              <w:numPr>
                <w:ilvl w:val="2"/>
                <w:numId w:val="12"/>
              </w:numPr>
              <w:jc w:val="both"/>
              <w:rPr>
                <w:rFonts w:ascii="Times New Roman" w:hAnsi="Times New Roman" w:cs="Times New Roman"/>
                <w:color w:val="000000"/>
              </w:rPr>
            </w:pPr>
            <w:r w:rsidRPr="00E24393">
              <w:rPr>
                <w:rFonts w:ascii="Times New Roman" w:hAnsi="Times New Roman" w:cs="Times New Roman"/>
                <w:color w:val="000000"/>
              </w:rPr>
              <w:t xml:space="preserve"> </w:t>
            </w:r>
            <w:r w:rsidR="001D4A59" w:rsidRPr="00E24393">
              <w:rPr>
                <w:rFonts w:ascii="Times New Roman" w:hAnsi="Times New Roman" w:cs="Times New Roman"/>
                <w:color w:val="000000"/>
              </w:rPr>
              <w:t>в одностороннем порядке вносить изменения и дополнения в Правила, в пор</w:t>
            </w:r>
            <w:r w:rsidR="00B91AFD" w:rsidRPr="00E24393">
              <w:rPr>
                <w:rFonts w:ascii="Times New Roman" w:hAnsi="Times New Roman" w:cs="Times New Roman"/>
                <w:color w:val="000000"/>
              </w:rPr>
              <w:t>ядке, предусмотренном Договором;</w:t>
            </w:r>
          </w:p>
          <w:p w:rsidR="00B91AFD" w:rsidRPr="00E24393" w:rsidRDefault="00B91AFD" w:rsidP="00B91AFD">
            <w:pPr>
              <w:pStyle w:val="a5"/>
              <w:numPr>
                <w:ilvl w:val="2"/>
                <w:numId w:val="12"/>
              </w:numPr>
              <w:jc w:val="both"/>
              <w:rPr>
                <w:rFonts w:ascii="Times New Roman" w:hAnsi="Times New Roman" w:cs="Times New Roman"/>
                <w:color w:val="000000"/>
              </w:rPr>
            </w:pPr>
            <w:r w:rsidRPr="00E24393">
              <w:rPr>
                <w:rFonts w:ascii="Times New Roman" w:hAnsi="Times New Roman" w:cs="Times New Roman"/>
                <w:color w:val="000000"/>
              </w:rPr>
              <w:t xml:space="preserve"> иные права, предусмотренные законодательством Республики Казахстан.</w:t>
            </w:r>
          </w:p>
          <w:p w:rsidR="001D4A59" w:rsidRPr="00E24393" w:rsidRDefault="001D4A59" w:rsidP="001D4A59">
            <w:pPr>
              <w:pStyle w:val="a5"/>
              <w:ind w:left="504"/>
              <w:rPr>
                <w:rFonts w:ascii="Times New Roman" w:hAnsi="Times New Roman" w:cs="Times New Roman"/>
                <w:color w:val="000000"/>
              </w:rPr>
            </w:pPr>
          </w:p>
          <w:p w:rsidR="001D4A59" w:rsidRPr="00E24393" w:rsidRDefault="001D4A59" w:rsidP="001D4A59">
            <w:pPr>
              <w:pStyle w:val="a5"/>
              <w:numPr>
                <w:ilvl w:val="1"/>
                <w:numId w:val="12"/>
              </w:numPr>
              <w:autoSpaceDE w:val="0"/>
              <w:autoSpaceDN w:val="0"/>
              <w:adjustRightInd w:val="0"/>
              <w:jc w:val="both"/>
              <w:rPr>
                <w:rFonts w:ascii="Times New Roman" w:hAnsi="Times New Roman" w:cs="Times New Roman"/>
                <w:lang w:eastAsia="ko-KR"/>
              </w:rPr>
            </w:pPr>
            <w:r w:rsidRPr="00E24393">
              <w:rPr>
                <w:rFonts w:ascii="Times New Roman" w:hAnsi="Times New Roman" w:cs="Times New Roman"/>
                <w:b/>
                <w:bCs/>
                <w:color w:val="000000"/>
              </w:rPr>
              <w:t>Вкладчик обязуется:</w:t>
            </w:r>
          </w:p>
          <w:p w:rsidR="001D4A59" w:rsidRPr="00E24393" w:rsidRDefault="001D4A59" w:rsidP="001D4A59">
            <w:pPr>
              <w:pStyle w:val="a5"/>
              <w:numPr>
                <w:ilvl w:val="2"/>
                <w:numId w:val="12"/>
              </w:numPr>
              <w:autoSpaceDE w:val="0"/>
              <w:autoSpaceDN w:val="0"/>
              <w:adjustRightInd w:val="0"/>
              <w:ind w:left="568" w:hanging="567"/>
              <w:jc w:val="both"/>
              <w:rPr>
                <w:rFonts w:ascii="Times New Roman" w:hAnsi="Times New Roman" w:cs="Times New Roman"/>
                <w:lang w:eastAsia="ko-KR"/>
              </w:rPr>
            </w:pPr>
            <w:r w:rsidRPr="00E24393">
              <w:rPr>
                <w:rFonts w:ascii="Times New Roman" w:hAnsi="Times New Roman" w:cs="Times New Roman"/>
                <w:color w:val="000000"/>
              </w:rPr>
              <w:t>предоставлять Банку документы и информацию, необходимые для открытия Счета и для проведения операций по нему в соответствии с требованиями действующего законодательства;</w:t>
            </w:r>
          </w:p>
          <w:p w:rsidR="001D4A59" w:rsidRPr="00E24393" w:rsidRDefault="001D4A59" w:rsidP="001D4A59">
            <w:pPr>
              <w:pStyle w:val="a5"/>
              <w:numPr>
                <w:ilvl w:val="2"/>
                <w:numId w:val="12"/>
              </w:numPr>
              <w:autoSpaceDE w:val="0"/>
              <w:autoSpaceDN w:val="0"/>
              <w:adjustRightInd w:val="0"/>
              <w:ind w:left="568" w:hanging="567"/>
              <w:jc w:val="both"/>
              <w:rPr>
                <w:rFonts w:ascii="Times New Roman" w:hAnsi="Times New Roman" w:cs="Times New Roman"/>
                <w:lang w:eastAsia="ko-KR"/>
              </w:rPr>
            </w:pPr>
            <w:r w:rsidRPr="00E24393">
              <w:rPr>
                <w:rFonts w:ascii="Times New Roman" w:hAnsi="Times New Roman" w:cs="Times New Roman"/>
                <w:color w:val="000000"/>
              </w:rPr>
              <w:t xml:space="preserve">перечислить сумму вклада на Счет в день заключения Договора. </w:t>
            </w:r>
            <w:r w:rsidR="00293023" w:rsidRPr="00E24393">
              <w:rPr>
                <w:rFonts w:ascii="Times New Roman" w:hAnsi="Times New Roman" w:cs="Times New Roman"/>
              </w:rPr>
              <w:t xml:space="preserve">В случае, </w:t>
            </w:r>
            <w:r w:rsidRPr="00E24393">
              <w:rPr>
                <w:rFonts w:ascii="Times New Roman" w:hAnsi="Times New Roman" w:cs="Times New Roman"/>
              </w:rPr>
              <w:t>если Вкладчик своевременно не</w:t>
            </w:r>
            <w:r w:rsidRPr="00E24393">
              <w:rPr>
                <w:rFonts w:ascii="Times New Roman" w:hAnsi="Times New Roman" w:cs="Times New Roman"/>
                <w:color w:val="000000"/>
              </w:rPr>
              <w:t xml:space="preserve"> </w:t>
            </w:r>
            <w:r w:rsidR="007A3D60" w:rsidRPr="00E24393">
              <w:rPr>
                <w:rFonts w:ascii="Times New Roman" w:hAnsi="Times New Roman" w:cs="Times New Roman"/>
              </w:rPr>
              <w:t>перечислил</w:t>
            </w:r>
            <w:r w:rsidRPr="00E24393">
              <w:rPr>
                <w:rFonts w:ascii="Times New Roman" w:hAnsi="Times New Roman" w:cs="Times New Roman"/>
              </w:rPr>
              <w:t xml:space="preserve"> сумму вклада на Счет, то</w:t>
            </w:r>
            <w:r w:rsidRPr="00E24393">
              <w:rPr>
                <w:rFonts w:ascii="Times New Roman" w:hAnsi="Times New Roman" w:cs="Times New Roman"/>
                <w:color w:val="000000"/>
              </w:rPr>
              <w:t xml:space="preserve"> </w:t>
            </w:r>
            <w:r w:rsidRPr="00E24393">
              <w:rPr>
                <w:rFonts w:ascii="Times New Roman" w:hAnsi="Times New Roman" w:cs="Times New Roman"/>
              </w:rPr>
              <w:t>Договор считается не заключенным;</w:t>
            </w:r>
          </w:p>
          <w:p w:rsidR="001D4A59" w:rsidRPr="00E24393" w:rsidRDefault="001D4A59" w:rsidP="001D4A59">
            <w:pPr>
              <w:pStyle w:val="a5"/>
              <w:numPr>
                <w:ilvl w:val="2"/>
                <w:numId w:val="12"/>
              </w:numPr>
              <w:autoSpaceDE w:val="0"/>
              <w:autoSpaceDN w:val="0"/>
              <w:adjustRightInd w:val="0"/>
              <w:jc w:val="both"/>
              <w:rPr>
                <w:rFonts w:ascii="Times New Roman" w:hAnsi="Times New Roman" w:cs="Times New Roman"/>
              </w:rPr>
            </w:pPr>
            <w:r w:rsidRPr="00E24393">
              <w:rPr>
                <w:rFonts w:ascii="Times New Roman" w:hAnsi="Times New Roman" w:cs="Times New Roman"/>
              </w:rPr>
              <w:t>уведомить Банк в письменном виде в течение 5 (пяти) рабочих дней с момента:</w:t>
            </w:r>
          </w:p>
          <w:p w:rsidR="001D4A59" w:rsidRPr="00E24393" w:rsidRDefault="001D4A59" w:rsidP="001D4A59">
            <w:pPr>
              <w:pStyle w:val="a5"/>
              <w:autoSpaceDE w:val="0"/>
              <w:autoSpaceDN w:val="0"/>
              <w:adjustRightInd w:val="0"/>
              <w:ind w:left="504"/>
              <w:jc w:val="both"/>
              <w:rPr>
                <w:rFonts w:ascii="Times New Roman" w:hAnsi="Times New Roman" w:cs="Times New Roman"/>
              </w:rPr>
            </w:pPr>
            <w:r w:rsidRPr="00E24393">
              <w:rPr>
                <w:rFonts w:ascii="Times New Roman" w:hAnsi="Times New Roman" w:cs="Times New Roman"/>
              </w:rPr>
              <w:t>- изменения адреса проживания, контактного телефона, утери, хищений документов, удостоверяющих личность, оригинала собственного экземпляра Договора;</w:t>
            </w:r>
          </w:p>
          <w:p w:rsidR="001D4A59" w:rsidRPr="00E24393" w:rsidRDefault="001D4A59" w:rsidP="001D4A59">
            <w:pPr>
              <w:pStyle w:val="a5"/>
              <w:autoSpaceDE w:val="0"/>
              <w:autoSpaceDN w:val="0"/>
              <w:adjustRightInd w:val="0"/>
              <w:ind w:left="504"/>
              <w:jc w:val="both"/>
              <w:rPr>
                <w:rFonts w:ascii="Times New Roman" w:hAnsi="Times New Roman" w:cs="Times New Roman"/>
              </w:rPr>
            </w:pPr>
            <w:r w:rsidRPr="00E24393">
              <w:rPr>
                <w:rFonts w:ascii="Times New Roman" w:hAnsi="Times New Roman" w:cs="Times New Roman"/>
              </w:rPr>
              <w:t>-     изменения фамилии (имени), документов</w:t>
            </w:r>
          </w:p>
          <w:p w:rsidR="001D4A59" w:rsidRPr="00E24393" w:rsidRDefault="001D4A59" w:rsidP="00293023">
            <w:pPr>
              <w:pStyle w:val="a5"/>
              <w:autoSpaceDE w:val="0"/>
              <w:autoSpaceDN w:val="0"/>
              <w:adjustRightInd w:val="0"/>
              <w:ind w:left="504"/>
              <w:jc w:val="both"/>
              <w:rPr>
                <w:rFonts w:ascii="Times New Roman" w:hAnsi="Times New Roman" w:cs="Times New Roman"/>
              </w:rPr>
            </w:pPr>
            <w:r w:rsidRPr="00E24393">
              <w:rPr>
                <w:rFonts w:ascii="Times New Roman" w:hAnsi="Times New Roman" w:cs="Times New Roman"/>
              </w:rPr>
              <w:t>удостоверяющих ли</w:t>
            </w:r>
            <w:r w:rsidR="00293023" w:rsidRPr="00E24393">
              <w:rPr>
                <w:rFonts w:ascii="Times New Roman" w:hAnsi="Times New Roman" w:cs="Times New Roman"/>
              </w:rPr>
              <w:t xml:space="preserve">чность, с предоставлением </w:t>
            </w:r>
            <w:r w:rsidRPr="00E24393">
              <w:rPr>
                <w:rFonts w:ascii="Times New Roman" w:hAnsi="Times New Roman" w:cs="Times New Roman"/>
              </w:rPr>
              <w:t>подлинников документов, подтверждающие такие изменения;</w:t>
            </w:r>
          </w:p>
          <w:p w:rsidR="005B2CCB" w:rsidRPr="00E24393" w:rsidRDefault="005B2CCB" w:rsidP="00293023">
            <w:pPr>
              <w:pStyle w:val="a5"/>
              <w:autoSpaceDE w:val="0"/>
              <w:autoSpaceDN w:val="0"/>
              <w:adjustRightInd w:val="0"/>
              <w:ind w:left="504"/>
              <w:jc w:val="both"/>
              <w:rPr>
                <w:rFonts w:ascii="Times New Roman" w:hAnsi="Times New Roman" w:cs="Times New Roman"/>
              </w:rPr>
            </w:pPr>
          </w:p>
          <w:p w:rsidR="005B2CCB" w:rsidRPr="00E24393" w:rsidRDefault="005B2CCB" w:rsidP="00293023">
            <w:pPr>
              <w:pStyle w:val="a5"/>
              <w:autoSpaceDE w:val="0"/>
              <w:autoSpaceDN w:val="0"/>
              <w:adjustRightInd w:val="0"/>
              <w:ind w:left="504"/>
              <w:jc w:val="both"/>
              <w:rPr>
                <w:rFonts w:ascii="Times New Roman" w:hAnsi="Times New Roman" w:cs="Times New Roman"/>
              </w:rPr>
            </w:pPr>
          </w:p>
          <w:p w:rsidR="001D4A59" w:rsidRPr="00E24393" w:rsidRDefault="001D4A59" w:rsidP="001D4A59">
            <w:pPr>
              <w:pStyle w:val="a5"/>
              <w:numPr>
                <w:ilvl w:val="2"/>
                <w:numId w:val="12"/>
              </w:numPr>
              <w:autoSpaceDE w:val="0"/>
              <w:autoSpaceDN w:val="0"/>
              <w:adjustRightInd w:val="0"/>
              <w:jc w:val="both"/>
              <w:rPr>
                <w:rFonts w:ascii="Times New Roman" w:hAnsi="Times New Roman" w:cs="Times New Roman"/>
              </w:rPr>
            </w:pPr>
            <w:r w:rsidRPr="00E24393">
              <w:rPr>
                <w:rFonts w:ascii="Times New Roman" w:hAnsi="Times New Roman" w:cs="Times New Roman"/>
              </w:rPr>
              <w:lastRenderedPageBreak/>
              <w:t>оплачивать услуги Банка по тарифам, утвержденным уполномоченным органом Банка, на дату оказания услуги;</w:t>
            </w:r>
          </w:p>
          <w:p w:rsidR="001D4A59" w:rsidRPr="00E24393" w:rsidRDefault="001D4A59" w:rsidP="00293023">
            <w:pPr>
              <w:pStyle w:val="a5"/>
              <w:numPr>
                <w:ilvl w:val="2"/>
                <w:numId w:val="12"/>
              </w:numPr>
              <w:jc w:val="both"/>
              <w:rPr>
                <w:rFonts w:ascii="Times New Roman" w:hAnsi="Times New Roman" w:cs="Times New Roman"/>
              </w:rPr>
            </w:pPr>
            <w:r w:rsidRPr="00E24393">
              <w:rPr>
                <w:rFonts w:ascii="Times New Roman" w:hAnsi="Times New Roman" w:cs="Times New Roman"/>
              </w:rPr>
              <w:t xml:space="preserve">самостоятельно узнавать об изменении ставок вознаграждения и тарифов Банка в структурных подразделениях или по телефонам справочной службы Банка, а также на </w:t>
            </w:r>
            <w:proofErr w:type="spellStart"/>
            <w:r w:rsidRPr="00E24393">
              <w:rPr>
                <w:rFonts w:ascii="Times New Roman" w:hAnsi="Times New Roman" w:cs="Times New Roman"/>
              </w:rPr>
              <w:t>интернет-ресурсе</w:t>
            </w:r>
            <w:proofErr w:type="spellEnd"/>
            <w:r w:rsidRPr="00E24393">
              <w:rPr>
                <w:rFonts w:ascii="Times New Roman" w:hAnsi="Times New Roman" w:cs="Times New Roman"/>
              </w:rPr>
              <w:t xml:space="preserve"> по адресу www.shinhan.kz; </w:t>
            </w:r>
          </w:p>
          <w:p w:rsidR="001D4A59" w:rsidRPr="00E24393" w:rsidRDefault="001D4A59" w:rsidP="001D4A59">
            <w:pPr>
              <w:pStyle w:val="a5"/>
              <w:numPr>
                <w:ilvl w:val="2"/>
                <w:numId w:val="12"/>
              </w:numPr>
              <w:autoSpaceDE w:val="0"/>
              <w:autoSpaceDN w:val="0"/>
              <w:adjustRightInd w:val="0"/>
              <w:ind w:left="568" w:hanging="567"/>
              <w:jc w:val="both"/>
              <w:rPr>
                <w:rFonts w:ascii="Times New Roman" w:hAnsi="Times New Roman" w:cs="Times New Roman"/>
              </w:rPr>
            </w:pPr>
            <w:r w:rsidRPr="00E24393">
              <w:rPr>
                <w:rFonts w:ascii="Times New Roman" w:hAnsi="Times New Roman" w:cs="Times New Roman"/>
              </w:rPr>
              <w:t>производить операции по Счету в соответствии с действующим законодательством Республики Казахстан;</w:t>
            </w:r>
          </w:p>
          <w:p w:rsidR="001D4A59" w:rsidRPr="00E24393" w:rsidRDefault="001D4A59" w:rsidP="001D4A59">
            <w:pPr>
              <w:pStyle w:val="a5"/>
              <w:autoSpaceDE w:val="0"/>
              <w:autoSpaceDN w:val="0"/>
              <w:adjustRightInd w:val="0"/>
              <w:ind w:left="568"/>
              <w:jc w:val="both"/>
              <w:rPr>
                <w:rFonts w:ascii="Times New Roman" w:hAnsi="Times New Roman" w:cs="Times New Roman"/>
              </w:rPr>
            </w:pPr>
          </w:p>
          <w:p w:rsidR="001D4A59" w:rsidRPr="00E24393" w:rsidRDefault="001D4A59" w:rsidP="001D4A59">
            <w:pPr>
              <w:pStyle w:val="a5"/>
              <w:numPr>
                <w:ilvl w:val="1"/>
                <w:numId w:val="12"/>
              </w:numPr>
              <w:autoSpaceDE w:val="0"/>
              <w:autoSpaceDN w:val="0"/>
              <w:adjustRightInd w:val="0"/>
              <w:jc w:val="both"/>
              <w:rPr>
                <w:rFonts w:ascii="Times New Roman" w:hAnsi="Times New Roman" w:cs="Times New Roman"/>
              </w:rPr>
            </w:pPr>
            <w:r w:rsidRPr="00E24393">
              <w:rPr>
                <w:rFonts w:ascii="Times New Roman" w:hAnsi="Times New Roman" w:cs="Times New Roman"/>
                <w:b/>
                <w:bCs/>
                <w:iCs/>
              </w:rPr>
              <w:t>Вкладчик вправе:</w:t>
            </w:r>
          </w:p>
          <w:p w:rsidR="001D4A59" w:rsidRPr="00E24393" w:rsidRDefault="001D4A59" w:rsidP="00E94DE5">
            <w:pPr>
              <w:pStyle w:val="a5"/>
              <w:numPr>
                <w:ilvl w:val="2"/>
                <w:numId w:val="12"/>
              </w:numPr>
              <w:jc w:val="both"/>
              <w:rPr>
                <w:rFonts w:ascii="Times New Roman" w:hAnsi="Times New Roman" w:cs="Times New Roman"/>
              </w:rPr>
            </w:pPr>
            <w:r w:rsidRPr="00E24393">
              <w:rPr>
                <w:rFonts w:ascii="Times New Roman" w:hAnsi="Times New Roman" w:cs="Times New Roman"/>
              </w:rPr>
              <w:t>в любое врем</w:t>
            </w:r>
            <w:r w:rsidR="00E94DE5" w:rsidRPr="00E24393">
              <w:rPr>
                <w:rFonts w:ascii="Times New Roman" w:hAnsi="Times New Roman" w:cs="Times New Roman"/>
              </w:rPr>
              <w:t>я на условиях настоящих Правил,</w:t>
            </w:r>
            <w:r w:rsidRPr="00E24393">
              <w:rPr>
                <w:rFonts w:ascii="Times New Roman" w:hAnsi="Times New Roman" w:cs="Times New Roman"/>
              </w:rPr>
              <w:t xml:space="preserve"> Договора</w:t>
            </w:r>
            <w:r w:rsidR="00E94DE5" w:rsidRPr="00E24393">
              <w:rPr>
                <w:rFonts w:ascii="Times New Roman" w:hAnsi="Times New Roman" w:cs="Times New Roman"/>
              </w:rPr>
              <w:t xml:space="preserve"> и законодательства Республики Казахстан по</w:t>
            </w:r>
            <w:r w:rsidRPr="00E24393">
              <w:rPr>
                <w:rFonts w:ascii="Times New Roman" w:hAnsi="Times New Roman" w:cs="Times New Roman"/>
              </w:rPr>
              <w:t>требовать всю сумму вклада и начисленного вознаграждения</w:t>
            </w:r>
            <w:r w:rsidR="00E94DE5" w:rsidRPr="00E24393">
              <w:rPr>
                <w:rFonts w:ascii="Times New Roman" w:hAnsi="Times New Roman" w:cs="Times New Roman"/>
              </w:rPr>
              <w:t>,</w:t>
            </w:r>
            <w:r w:rsidRPr="00E24393">
              <w:rPr>
                <w:rFonts w:ascii="Times New Roman" w:hAnsi="Times New Roman" w:cs="Times New Roman"/>
              </w:rPr>
              <w:t xml:space="preserve"> при этом Договор будет считаться расторгнутым;</w:t>
            </w:r>
          </w:p>
          <w:p w:rsidR="001D4A59" w:rsidRPr="00E24393" w:rsidRDefault="001D4A59" w:rsidP="00E94DE5">
            <w:pPr>
              <w:pStyle w:val="a5"/>
              <w:numPr>
                <w:ilvl w:val="2"/>
                <w:numId w:val="12"/>
              </w:numPr>
              <w:jc w:val="both"/>
              <w:rPr>
                <w:rFonts w:ascii="Times New Roman" w:hAnsi="Times New Roman" w:cs="Times New Roman"/>
              </w:rPr>
            </w:pPr>
            <w:r w:rsidRPr="00E24393">
              <w:rPr>
                <w:rFonts w:ascii="Times New Roman" w:hAnsi="Times New Roman" w:cs="Times New Roman"/>
              </w:rPr>
              <w:t xml:space="preserve">выдать доверенность на распоряжение вкладом третьим лицам, а также оформить в отношении вклада завещание; </w:t>
            </w:r>
          </w:p>
          <w:p w:rsidR="001D4A59" w:rsidRPr="00E24393" w:rsidRDefault="001D4A59" w:rsidP="00E94DE5">
            <w:pPr>
              <w:pStyle w:val="a5"/>
              <w:numPr>
                <w:ilvl w:val="2"/>
                <w:numId w:val="12"/>
              </w:numPr>
              <w:jc w:val="both"/>
              <w:rPr>
                <w:rFonts w:ascii="Times New Roman" w:hAnsi="Times New Roman" w:cs="Times New Roman"/>
              </w:rPr>
            </w:pPr>
            <w:r w:rsidRPr="00E24393">
              <w:rPr>
                <w:rFonts w:ascii="Times New Roman" w:hAnsi="Times New Roman" w:cs="Times New Roman"/>
              </w:rPr>
              <w:t>получать от Банка информацию о состоянии своего Счета (выписка) по первому требованию</w:t>
            </w:r>
            <w:r w:rsidR="00E94DE5" w:rsidRPr="00E24393">
              <w:rPr>
                <w:rFonts w:ascii="Times New Roman" w:hAnsi="Times New Roman" w:cs="Times New Roman"/>
              </w:rPr>
              <w:t>.</w:t>
            </w:r>
          </w:p>
          <w:p w:rsidR="001D4A59" w:rsidRPr="00E24393" w:rsidRDefault="001D4A59" w:rsidP="001D4A59">
            <w:pPr>
              <w:pStyle w:val="a5"/>
              <w:autoSpaceDE w:val="0"/>
              <w:autoSpaceDN w:val="0"/>
              <w:adjustRightInd w:val="0"/>
              <w:ind w:left="792"/>
              <w:jc w:val="both"/>
              <w:rPr>
                <w:rFonts w:ascii="Times New Roman" w:hAnsi="Times New Roman" w:cs="Times New Roman"/>
              </w:rPr>
            </w:pPr>
          </w:p>
          <w:p w:rsidR="001D4A59" w:rsidRPr="00E24393" w:rsidRDefault="001D4A59" w:rsidP="001D4A59">
            <w:pPr>
              <w:pStyle w:val="a5"/>
              <w:numPr>
                <w:ilvl w:val="1"/>
                <w:numId w:val="12"/>
              </w:numPr>
              <w:rPr>
                <w:rFonts w:ascii="Times New Roman" w:hAnsi="Times New Roman" w:cs="Times New Roman"/>
                <w:b/>
                <w:bCs/>
                <w:iCs/>
              </w:rPr>
            </w:pPr>
            <w:r w:rsidRPr="00E24393">
              <w:rPr>
                <w:rFonts w:ascii="Times New Roman" w:hAnsi="Times New Roman" w:cs="Times New Roman"/>
                <w:b/>
                <w:bCs/>
                <w:iCs/>
              </w:rPr>
              <w:t>Вкладчик обязуется:</w:t>
            </w:r>
          </w:p>
          <w:p w:rsidR="001D4A59" w:rsidRPr="00E24393" w:rsidRDefault="00E711C4" w:rsidP="001D4A59">
            <w:pPr>
              <w:pStyle w:val="a5"/>
              <w:numPr>
                <w:ilvl w:val="2"/>
                <w:numId w:val="12"/>
              </w:numPr>
              <w:autoSpaceDE w:val="0"/>
              <w:autoSpaceDN w:val="0"/>
              <w:adjustRightInd w:val="0"/>
              <w:jc w:val="both"/>
              <w:rPr>
                <w:rFonts w:ascii="Times New Roman" w:hAnsi="Times New Roman" w:cs="Times New Roman"/>
              </w:rPr>
            </w:pPr>
            <w:r w:rsidRPr="00E24393">
              <w:rPr>
                <w:rFonts w:ascii="Times New Roman" w:hAnsi="Times New Roman" w:cs="Times New Roman"/>
              </w:rPr>
              <w:t xml:space="preserve"> </w:t>
            </w:r>
            <w:r w:rsidR="001D4A59" w:rsidRPr="00E24393">
              <w:rPr>
                <w:rFonts w:ascii="Times New Roman" w:hAnsi="Times New Roman" w:cs="Times New Roman"/>
              </w:rPr>
              <w:t xml:space="preserve">лично уведомить Банк о факте выдачи доверенности на распоряжение деньгами </w:t>
            </w:r>
            <w:r w:rsidRPr="00E24393">
              <w:rPr>
                <w:rFonts w:ascii="Times New Roman" w:hAnsi="Times New Roman" w:cs="Times New Roman"/>
              </w:rPr>
              <w:t>по Счету</w:t>
            </w:r>
            <w:r w:rsidR="001D4A59" w:rsidRPr="00E24393">
              <w:rPr>
                <w:rFonts w:ascii="Times New Roman" w:hAnsi="Times New Roman" w:cs="Times New Roman"/>
              </w:rPr>
              <w:t>, в течение 1 (одного) рабочего дня, путем предоставления Банку нотариально заверенной копии;</w:t>
            </w:r>
          </w:p>
          <w:p w:rsidR="001D4A59" w:rsidRPr="00E24393" w:rsidRDefault="00E711C4" w:rsidP="001D4A59">
            <w:pPr>
              <w:pStyle w:val="a5"/>
              <w:numPr>
                <w:ilvl w:val="2"/>
                <w:numId w:val="12"/>
              </w:numPr>
              <w:autoSpaceDE w:val="0"/>
              <w:autoSpaceDN w:val="0"/>
              <w:adjustRightInd w:val="0"/>
              <w:jc w:val="both"/>
              <w:rPr>
                <w:rFonts w:ascii="Times New Roman" w:hAnsi="Times New Roman" w:cs="Times New Roman"/>
              </w:rPr>
            </w:pPr>
            <w:r w:rsidRPr="00E24393">
              <w:rPr>
                <w:rFonts w:ascii="Times New Roman" w:hAnsi="Times New Roman" w:cs="Times New Roman"/>
              </w:rPr>
              <w:t xml:space="preserve"> </w:t>
            </w:r>
            <w:r w:rsidR="001D4A59" w:rsidRPr="00E24393">
              <w:rPr>
                <w:rFonts w:ascii="Times New Roman" w:hAnsi="Times New Roman" w:cs="Times New Roman"/>
              </w:rPr>
              <w:t>лично уведомить Банк при замене лиц, уполномоченных распоряжаться Счетом на основании доверенности, либо досро</w:t>
            </w:r>
            <w:r w:rsidRPr="00E24393">
              <w:rPr>
                <w:rFonts w:ascii="Times New Roman" w:hAnsi="Times New Roman" w:cs="Times New Roman"/>
              </w:rPr>
              <w:t>чном прекращении их полномочий</w:t>
            </w:r>
            <w:r w:rsidR="001D4A59" w:rsidRPr="00E24393">
              <w:rPr>
                <w:rFonts w:ascii="Times New Roman" w:hAnsi="Times New Roman" w:cs="Times New Roman"/>
              </w:rPr>
              <w:t xml:space="preserve">, в </w:t>
            </w:r>
            <w:r w:rsidRPr="00E24393">
              <w:rPr>
                <w:rFonts w:ascii="Times New Roman" w:hAnsi="Times New Roman" w:cs="Times New Roman"/>
              </w:rPr>
              <w:t>течение 1 (одного) рабочего дня</w:t>
            </w:r>
            <w:r w:rsidR="001D4A59" w:rsidRPr="00E24393">
              <w:rPr>
                <w:rFonts w:ascii="Times New Roman" w:hAnsi="Times New Roman" w:cs="Times New Roman"/>
              </w:rPr>
              <w:t>.</w:t>
            </w:r>
          </w:p>
          <w:p w:rsidR="005B2CCB" w:rsidRPr="00E24393" w:rsidRDefault="005B2CCB" w:rsidP="005B2CCB">
            <w:pPr>
              <w:pStyle w:val="a5"/>
              <w:autoSpaceDE w:val="0"/>
              <w:autoSpaceDN w:val="0"/>
              <w:adjustRightInd w:val="0"/>
              <w:ind w:left="504"/>
              <w:jc w:val="both"/>
              <w:rPr>
                <w:rFonts w:ascii="Times New Roman" w:hAnsi="Times New Roman" w:cs="Times New Roman"/>
              </w:rPr>
            </w:pPr>
          </w:p>
          <w:p w:rsidR="001D4A59" w:rsidRPr="00E24393" w:rsidRDefault="001D4A59" w:rsidP="00E711C4">
            <w:pPr>
              <w:pStyle w:val="a5"/>
              <w:numPr>
                <w:ilvl w:val="1"/>
                <w:numId w:val="12"/>
              </w:numPr>
              <w:jc w:val="both"/>
              <w:rPr>
                <w:rFonts w:ascii="Times New Roman" w:hAnsi="Times New Roman" w:cs="Times New Roman"/>
                <w:bCs/>
                <w:iCs/>
              </w:rPr>
            </w:pPr>
            <w:r w:rsidRPr="00E24393">
              <w:rPr>
                <w:rFonts w:ascii="Times New Roman" w:hAnsi="Times New Roman" w:cs="Times New Roman"/>
                <w:bCs/>
                <w:iCs/>
              </w:rPr>
              <w:t>Вкладчик несет ответственность за предоставление полномочий по распоряжению деньгами на Счете третьим лицам, при этом Банк не несет ответственности за де</w:t>
            </w:r>
            <w:r w:rsidR="00E711C4" w:rsidRPr="00E24393">
              <w:rPr>
                <w:rFonts w:ascii="Times New Roman" w:hAnsi="Times New Roman" w:cs="Times New Roman"/>
                <w:bCs/>
                <w:iCs/>
              </w:rPr>
              <w:t>йствия доверенных лиц вкладчика</w:t>
            </w:r>
            <w:r w:rsidRPr="00E24393">
              <w:rPr>
                <w:rFonts w:ascii="Times New Roman" w:hAnsi="Times New Roman" w:cs="Times New Roman"/>
                <w:bCs/>
                <w:iCs/>
              </w:rPr>
              <w:t>.</w:t>
            </w:r>
          </w:p>
          <w:p w:rsidR="001D4A59" w:rsidRPr="00E24393" w:rsidRDefault="001D4A59" w:rsidP="001D4A59">
            <w:pPr>
              <w:pStyle w:val="a5"/>
              <w:autoSpaceDE w:val="0"/>
              <w:autoSpaceDN w:val="0"/>
              <w:adjustRightInd w:val="0"/>
              <w:ind w:left="504"/>
              <w:jc w:val="both"/>
              <w:rPr>
                <w:rFonts w:ascii="Times New Roman" w:hAnsi="Times New Roman" w:cs="Times New Roman"/>
              </w:rPr>
            </w:pPr>
          </w:p>
          <w:p w:rsidR="001D4A59" w:rsidRPr="00E24393" w:rsidRDefault="001D4A59" w:rsidP="001D4A59">
            <w:pPr>
              <w:pStyle w:val="a5"/>
              <w:numPr>
                <w:ilvl w:val="0"/>
                <w:numId w:val="12"/>
              </w:numPr>
              <w:rPr>
                <w:rFonts w:ascii="Times New Roman" w:hAnsi="Times New Roman" w:cs="Times New Roman"/>
                <w:b/>
                <w:bCs/>
              </w:rPr>
            </w:pPr>
            <w:r w:rsidRPr="00E24393">
              <w:rPr>
                <w:rFonts w:ascii="Times New Roman" w:hAnsi="Times New Roman" w:cs="Times New Roman"/>
                <w:b/>
                <w:bCs/>
              </w:rPr>
              <w:t>ОСОБЫЕ УСЛОВИЯ И ОТВЕТСТВЕННОСТЬ СТОРОН</w:t>
            </w:r>
          </w:p>
          <w:p w:rsidR="005B2CCB" w:rsidRPr="00E24393" w:rsidRDefault="001D4A59" w:rsidP="005B2CCB">
            <w:pPr>
              <w:pStyle w:val="a5"/>
              <w:numPr>
                <w:ilvl w:val="1"/>
                <w:numId w:val="12"/>
              </w:numPr>
              <w:autoSpaceDE w:val="0"/>
              <w:autoSpaceDN w:val="0"/>
              <w:adjustRightInd w:val="0"/>
              <w:ind w:left="426" w:hanging="425"/>
              <w:jc w:val="both"/>
              <w:rPr>
                <w:rFonts w:ascii="Times New Roman" w:hAnsi="Times New Roman" w:cs="Times New Roman"/>
                <w:color w:val="000000"/>
              </w:rPr>
            </w:pPr>
            <w:r w:rsidRPr="00E24393">
              <w:rPr>
                <w:rFonts w:ascii="Times New Roman" w:hAnsi="Times New Roman" w:cs="Times New Roman"/>
                <w:color w:val="000000"/>
              </w:rPr>
              <w:t>Банк не несет ответственность:</w:t>
            </w:r>
          </w:p>
          <w:p w:rsidR="001D4A59" w:rsidRPr="00E24393" w:rsidRDefault="001D4A59" w:rsidP="005B2CCB">
            <w:pPr>
              <w:pStyle w:val="a5"/>
              <w:autoSpaceDE w:val="0"/>
              <w:autoSpaceDN w:val="0"/>
              <w:adjustRightInd w:val="0"/>
              <w:ind w:left="426"/>
              <w:jc w:val="both"/>
              <w:rPr>
                <w:rFonts w:ascii="Times New Roman" w:hAnsi="Times New Roman" w:cs="Times New Roman"/>
                <w:color w:val="000000"/>
              </w:rPr>
            </w:pPr>
            <w:r w:rsidRPr="00E24393">
              <w:rPr>
                <w:rFonts w:ascii="Times New Roman" w:hAnsi="Times New Roman" w:cs="Times New Roman"/>
                <w:color w:val="000000"/>
              </w:rPr>
              <w:t xml:space="preserve">- за неосведомленность Вкладчика об изменении </w:t>
            </w:r>
            <w:r w:rsidR="00A93ADD" w:rsidRPr="00E24393">
              <w:rPr>
                <w:rFonts w:ascii="Times New Roman" w:hAnsi="Times New Roman" w:cs="Times New Roman"/>
                <w:color w:val="000000"/>
              </w:rPr>
              <w:t xml:space="preserve">(увеличении) </w:t>
            </w:r>
            <w:r w:rsidRPr="00E24393">
              <w:rPr>
                <w:rFonts w:ascii="Times New Roman" w:hAnsi="Times New Roman" w:cs="Times New Roman"/>
                <w:color w:val="000000"/>
              </w:rPr>
              <w:t xml:space="preserve">ставки </w:t>
            </w:r>
            <w:r w:rsidR="00A93ADD" w:rsidRPr="00E24393">
              <w:rPr>
                <w:rFonts w:ascii="Times New Roman" w:hAnsi="Times New Roman" w:cs="Times New Roman"/>
                <w:color w:val="000000"/>
              </w:rPr>
              <w:t>вознаграждения и тарифов Банка;</w:t>
            </w:r>
          </w:p>
          <w:p w:rsidR="001D4A59" w:rsidRPr="00E24393" w:rsidRDefault="001D4A59" w:rsidP="005B2CCB">
            <w:pPr>
              <w:pStyle w:val="a5"/>
              <w:autoSpaceDE w:val="0"/>
              <w:autoSpaceDN w:val="0"/>
              <w:adjustRightInd w:val="0"/>
              <w:ind w:left="426"/>
              <w:jc w:val="both"/>
              <w:rPr>
                <w:rFonts w:ascii="Times New Roman" w:hAnsi="Times New Roman" w:cs="Times New Roman"/>
                <w:color w:val="000000"/>
              </w:rPr>
            </w:pPr>
            <w:r w:rsidRPr="00E24393">
              <w:rPr>
                <w:rFonts w:ascii="Times New Roman" w:hAnsi="Times New Roman" w:cs="Times New Roman"/>
                <w:color w:val="000000"/>
              </w:rPr>
              <w:t>- в случае, обращения взыскания на деньги, находящиеся на Счете по основаниям и в порядке, установленном законодательством Республики Казахстан;</w:t>
            </w:r>
          </w:p>
          <w:p w:rsidR="005B2CCB" w:rsidRPr="00E24393" w:rsidRDefault="001D4A59" w:rsidP="005B2CCB">
            <w:pPr>
              <w:pStyle w:val="a5"/>
              <w:autoSpaceDE w:val="0"/>
              <w:autoSpaceDN w:val="0"/>
              <w:adjustRightInd w:val="0"/>
              <w:ind w:left="426"/>
              <w:jc w:val="both"/>
              <w:rPr>
                <w:rFonts w:ascii="Times New Roman" w:hAnsi="Times New Roman" w:cs="Times New Roman"/>
                <w:color w:val="000000"/>
              </w:rPr>
            </w:pPr>
            <w:r w:rsidRPr="00E24393">
              <w:rPr>
                <w:rFonts w:ascii="Times New Roman" w:hAnsi="Times New Roman" w:cs="Times New Roman"/>
                <w:color w:val="000000"/>
              </w:rPr>
              <w:t xml:space="preserve">- в случае установления запретов и ограничений на проведение операций по Счету </w:t>
            </w:r>
            <w:r w:rsidRPr="00E24393">
              <w:rPr>
                <w:rFonts w:ascii="Times New Roman" w:hAnsi="Times New Roman" w:cs="Times New Roman"/>
                <w:color w:val="000000"/>
              </w:rPr>
              <w:lastRenderedPageBreak/>
              <w:t>в соответствии с законодательством Республики Казахстан.</w:t>
            </w:r>
          </w:p>
          <w:p w:rsidR="005B2CCB" w:rsidRPr="00E24393" w:rsidRDefault="005B2CCB" w:rsidP="005B2CCB">
            <w:pPr>
              <w:pStyle w:val="a5"/>
              <w:autoSpaceDE w:val="0"/>
              <w:autoSpaceDN w:val="0"/>
              <w:adjustRightInd w:val="0"/>
              <w:ind w:left="426"/>
              <w:jc w:val="both"/>
              <w:rPr>
                <w:rFonts w:ascii="Times New Roman" w:hAnsi="Times New Roman" w:cs="Times New Roman"/>
                <w:color w:val="000000"/>
              </w:rPr>
            </w:pPr>
          </w:p>
          <w:p w:rsidR="001D4A59" w:rsidRPr="00E24393" w:rsidRDefault="001D4A59" w:rsidP="005B2CCB">
            <w:pPr>
              <w:pStyle w:val="a5"/>
              <w:numPr>
                <w:ilvl w:val="1"/>
                <w:numId w:val="12"/>
              </w:numPr>
              <w:autoSpaceDE w:val="0"/>
              <w:autoSpaceDN w:val="0"/>
              <w:adjustRightInd w:val="0"/>
              <w:ind w:left="426" w:hanging="425"/>
              <w:jc w:val="both"/>
              <w:rPr>
                <w:rFonts w:ascii="Times New Roman" w:hAnsi="Times New Roman" w:cs="Times New Roman"/>
                <w:color w:val="000000"/>
              </w:rPr>
            </w:pPr>
            <w:r w:rsidRPr="00E24393">
              <w:rPr>
                <w:rFonts w:ascii="Times New Roman" w:hAnsi="Times New Roman" w:cs="Times New Roman"/>
                <w:color w:val="000000"/>
              </w:rPr>
              <w:t xml:space="preserve">В случае, если дата выплаты суммы вклада и начисленного вознаграждения приходится на </w:t>
            </w:r>
            <w:proofErr w:type="gramStart"/>
            <w:r w:rsidRPr="00E24393">
              <w:rPr>
                <w:rFonts w:ascii="Times New Roman" w:hAnsi="Times New Roman" w:cs="Times New Roman"/>
                <w:color w:val="000000"/>
              </w:rPr>
              <w:t>выходной  (</w:t>
            </w:r>
            <w:proofErr w:type="gramEnd"/>
            <w:r w:rsidRPr="00E24393">
              <w:rPr>
                <w:rFonts w:ascii="Times New Roman" w:hAnsi="Times New Roman" w:cs="Times New Roman"/>
                <w:color w:val="000000"/>
              </w:rPr>
              <w:t>праздничный) день, выплата будет осуществлена в первый рабочий день, следующий за выходным (праздничным) днем.</w:t>
            </w:r>
          </w:p>
          <w:p w:rsidR="001D4A59" w:rsidRPr="00E24393" w:rsidRDefault="001D4A59" w:rsidP="001D4A59">
            <w:pPr>
              <w:pStyle w:val="a5"/>
              <w:numPr>
                <w:ilvl w:val="1"/>
                <w:numId w:val="12"/>
              </w:numPr>
              <w:autoSpaceDE w:val="0"/>
              <w:autoSpaceDN w:val="0"/>
              <w:adjustRightInd w:val="0"/>
              <w:ind w:left="426" w:hanging="425"/>
              <w:jc w:val="both"/>
              <w:rPr>
                <w:rFonts w:ascii="Times New Roman" w:hAnsi="Times New Roman" w:cs="Times New Roman"/>
                <w:lang w:eastAsia="ko-KR"/>
              </w:rPr>
            </w:pPr>
            <w:r w:rsidRPr="00E24393">
              <w:rPr>
                <w:rFonts w:ascii="Times New Roman" w:hAnsi="Times New Roman" w:cs="Times New Roman"/>
                <w:color w:val="000000"/>
              </w:rPr>
              <w:t>При наложении ареста на деньги на Счете, либо приостановлении операций по Счету в случаях, предусмотренных действующим законодательством Республики Казахстан, вознаграждение на сумму вклада (при аресте денег на соответствующую его часть) не начисляется за дни действия ареста и/или ограничения. Начисление вознаграждения возобновляется с момента снятия ареста и/или ограничения.</w:t>
            </w:r>
          </w:p>
          <w:p w:rsidR="005B2CCB" w:rsidRPr="00E24393" w:rsidRDefault="001D4A59" w:rsidP="001D4A59">
            <w:pPr>
              <w:pStyle w:val="a5"/>
              <w:numPr>
                <w:ilvl w:val="1"/>
                <w:numId w:val="12"/>
              </w:numPr>
              <w:autoSpaceDE w:val="0"/>
              <w:autoSpaceDN w:val="0"/>
              <w:adjustRightInd w:val="0"/>
              <w:jc w:val="both"/>
              <w:rPr>
                <w:rFonts w:ascii="Times New Roman" w:hAnsi="Times New Roman" w:cs="Times New Roman"/>
                <w:color w:val="000000"/>
              </w:rPr>
            </w:pPr>
            <w:r w:rsidRPr="00E24393">
              <w:rPr>
                <w:rFonts w:ascii="Times New Roman" w:hAnsi="Times New Roman" w:cs="Times New Roman"/>
                <w:color w:val="000000"/>
              </w:rPr>
              <w:t>В случае несвоевременного возврата суммы вклада и/или начисленного вознаграждения, Банк уплачивает Вкладчику неустойку в размере 0,01 (одной сотой) % от суммы вклада и/или вознаграждения соответственно за каждый день просрочки. Данная неустойка является исключительной, то есть допускается взыскание только неустойки, но не убытков.</w:t>
            </w:r>
          </w:p>
          <w:p w:rsidR="001D4A59" w:rsidRPr="00E24393" w:rsidRDefault="001D4A59" w:rsidP="005B2CCB">
            <w:pPr>
              <w:pStyle w:val="a5"/>
              <w:autoSpaceDE w:val="0"/>
              <w:autoSpaceDN w:val="0"/>
              <w:adjustRightInd w:val="0"/>
              <w:ind w:left="432"/>
              <w:jc w:val="both"/>
              <w:rPr>
                <w:rFonts w:ascii="Times New Roman" w:hAnsi="Times New Roman" w:cs="Times New Roman"/>
                <w:color w:val="000000"/>
              </w:rPr>
            </w:pPr>
            <w:r w:rsidRPr="00E24393">
              <w:rPr>
                <w:rFonts w:ascii="Times New Roman" w:hAnsi="Times New Roman" w:cs="Times New Roman"/>
                <w:color w:val="000000"/>
              </w:rPr>
              <w:t xml:space="preserve"> </w:t>
            </w:r>
          </w:p>
          <w:p w:rsidR="001D4A59" w:rsidRPr="00E24393" w:rsidRDefault="001D4A59" w:rsidP="001D4A59">
            <w:pPr>
              <w:pStyle w:val="a5"/>
              <w:numPr>
                <w:ilvl w:val="1"/>
                <w:numId w:val="12"/>
              </w:numPr>
              <w:autoSpaceDE w:val="0"/>
              <w:autoSpaceDN w:val="0"/>
              <w:adjustRightInd w:val="0"/>
              <w:jc w:val="both"/>
              <w:rPr>
                <w:rFonts w:ascii="Times New Roman" w:hAnsi="Times New Roman" w:cs="Times New Roman"/>
                <w:color w:val="000000"/>
              </w:rPr>
            </w:pPr>
            <w:r w:rsidRPr="00E24393">
              <w:rPr>
                <w:rFonts w:ascii="Times New Roman" w:hAnsi="Times New Roman" w:cs="Times New Roman"/>
                <w:color w:val="000000"/>
              </w:rPr>
              <w:t>Стороны освобождаются от ответственности, предусмотренной в настоящей главе за неисполнение или ненадлежащее исполнение обязательств по Правилам, если неисполнение или ненадлежащее исполнение явилось следствием непредвиденных обстоятельств непреодолимой силы (форс-мажор).</w:t>
            </w:r>
          </w:p>
          <w:p w:rsidR="001D4A59" w:rsidRPr="00E24393" w:rsidRDefault="001D4A59" w:rsidP="001D4A59">
            <w:pPr>
              <w:pStyle w:val="a5"/>
              <w:numPr>
                <w:ilvl w:val="1"/>
                <w:numId w:val="12"/>
              </w:numPr>
              <w:autoSpaceDE w:val="0"/>
              <w:autoSpaceDN w:val="0"/>
              <w:adjustRightInd w:val="0"/>
              <w:jc w:val="both"/>
              <w:rPr>
                <w:rFonts w:ascii="Times New Roman" w:hAnsi="Times New Roman" w:cs="Times New Roman"/>
                <w:color w:val="000000"/>
              </w:rPr>
            </w:pPr>
            <w:r w:rsidRPr="00E24393">
              <w:rPr>
                <w:rFonts w:ascii="Times New Roman" w:hAnsi="Times New Roman" w:cs="Times New Roman"/>
                <w:color w:val="000000"/>
              </w:rPr>
              <w:t>Под обстоятельствами непреодолимой силы Стороны понимают внешние и чрезвычайные события, которые не существовали до подписания Договора, возникшие помимо воли Сторон, наступлению и действию которых стороны не могли воспрепятствовать с помощью мер и средств, применение которых в конкретной ситуации справедливо требовать и ожидать от стороны, подвергшейся действию непреодолимой силы, включая, но, не ограничиваясь: стихийные бедствия природного и техногенного характера, забастовки, военные действия, действия компаний - поставщиков коммунальных услуг, действия и решения государственных органов Республики Казахстан, Национального Банка Республики Казахстан, запрещающие или ограничивающие деятельность, непосредственно относящуюся к предмету Договора.</w:t>
            </w:r>
          </w:p>
          <w:p w:rsidR="001D4A59" w:rsidRPr="00E24393" w:rsidRDefault="001D4A59" w:rsidP="00275C46">
            <w:pPr>
              <w:pStyle w:val="a5"/>
              <w:numPr>
                <w:ilvl w:val="1"/>
                <w:numId w:val="12"/>
              </w:numPr>
              <w:autoSpaceDE w:val="0"/>
              <w:autoSpaceDN w:val="0"/>
              <w:adjustRightInd w:val="0"/>
              <w:ind w:left="431" w:hanging="431"/>
              <w:jc w:val="both"/>
              <w:rPr>
                <w:rFonts w:ascii="Times New Roman" w:hAnsi="Times New Roman" w:cs="Times New Roman"/>
                <w:color w:val="000000"/>
              </w:rPr>
            </w:pPr>
            <w:r w:rsidRPr="00E24393">
              <w:rPr>
                <w:rFonts w:ascii="Times New Roman" w:hAnsi="Times New Roman" w:cs="Times New Roman"/>
                <w:color w:val="000000"/>
              </w:rPr>
              <w:t>В случае возникновения обстоятельств непр</w:t>
            </w:r>
            <w:r w:rsidR="00A93ADD" w:rsidRPr="00E24393">
              <w:rPr>
                <w:rFonts w:ascii="Times New Roman" w:hAnsi="Times New Roman" w:cs="Times New Roman"/>
                <w:color w:val="000000"/>
              </w:rPr>
              <w:t>еодолимой силы, указанных в п. 3</w:t>
            </w:r>
            <w:r w:rsidRPr="00E24393">
              <w:rPr>
                <w:rFonts w:ascii="Times New Roman" w:hAnsi="Times New Roman" w:cs="Times New Roman"/>
                <w:color w:val="000000"/>
              </w:rPr>
              <w:t xml:space="preserve">.6. Правил, Сторона, для которой возникли такие </w:t>
            </w:r>
            <w:r w:rsidRPr="00E24393">
              <w:rPr>
                <w:rFonts w:ascii="Times New Roman" w:hAnsi="Times New Roman" w:cs="Times New Roman"/>
                <w:color w:val="000000"/>
              </w:rPr>
              <w:lastRenderedPageBreak/>
              <w:t>обстоятельства, в течение 10 (десяти) календарных дней от даты наступления обстоятельств непреодолимой силы в письменной форме уведомляет об этом другую Сторону с указанием даты начала событий и их описанием.</w:t>
            </w:r>
          </w:p>
          <w:p w:rsidR="001D4A59" w:rsidRPr="00E24393" w:rsidRDefault="001D4A59" w:rsidP="001D4A59">
            <w:pPr>
              <w:autoSpaceDE w:val="0"/>
              <w:autoSpaceDN w:val="0"/>
              <w:adjustRightInd w:val="0"/>
              <w:ind w:left="720"/>
              <w:jc w:val="both"/>
              <w:rPr>
                <w:rFonts w:ascii="Times New Roman" w:hAnsi="Times New Roman" w:cs="Times New Roman"/>
                <w:b/>
                <w:bCs/>
              </w:rPr>
            </w:pPr>
          </w:p>
          <w:p w:rsidR="001D4A59" w:rsidRPr="00E24393" w:rsidRDefault="001D4A59" w:rsidP="001D4A59">
            <w:pPr>
              <w:pStyle w:val="a5"/>
              <w:numPr>
                <w:ilvl w:val="0"/>
                <w:numId w:val="12"/>
              </w:numPr>
              <w:autoSpaceDE w:val="0"/>
              <w:autoSpaceDN w:val="0"/>
              <w:adjustRightInd w:val="0"/>
              <w:jc w:val="both"/>
              <w:rPr>
                <w:rFonts w:ascii="Times New Roman" w:hAnsi="Times New Roman" w:cs="Times New Roman"/>
                <w:b/>
                <w:bCs/>
              </w:rPr>
            </w:pPr>
            <w:r w:rsidRPr="00E24393">
              <w:rPr>
                <w:rFonts w:ascii="Times New Roman" w:hAnsi="Times New Roman" w:cs="Times New Roman"/>
                <w:b/>
                <w:bCs/>
                <w:color w:val="000000"/>
              </w:rPr>
              <w:t>ПОРЯДОК РАЗРЕШЕНИЯ СПОРОВ И ПРОЧИЕ УСЛОВИЯ</w:t>
            </w:r>
          </w:p>
          <w:p w:rsidR="001D4A59" w:rsidRPr="00E24393" w:rsidRDefault="001D4A59" w:rsidP="001D4A59">
            <w:pPr>
              <w:pStyle w:val="a5"/>
              <w:numPr>
                <w:ilvl w:val="1"/>
                <w:numId w:val="12"/>
              </w:numPr>
              <w:autoSpaceDE w:val="0"/>
              <w:autoSpaceDN w:val="0"/>
              <w:adjustRightInd w:val="0"/>
              <w:jc w:val="both"/>
              <w:rPr>
                <w:rFonts w:ascii="Times New Roman" w:hAnsi="Times New Roman" w:cs="Times New Roman"/>
                <w:color w:val="000000"/>
              </w:rPr>
            </w:pPr>
            <w:r w:rsidRPr="00E24393">
              <w:rPr>
                <w:rFonts w:ascii="Times New Roman" w:hAnsi="Times New Roman" w:cs="Times New Roman"/>
                <w:color w:val="000000"/>
              </w:rPr>
              <w:t>Споры и разногласия Сторон решаются путем переговоров. В случае если разногласия и споры не могут быть разрешены Сторонами путем проведения переговоров, они разрешаются в предусмотренном действующим законодательством Республики Казахстан порядке.</w:t>
            </w:r>
          </w:p>
          <w:p w:rsidR="001D4A59" w:rsidRPr="00E24393" w:rsidRDefault="001D4A59" w:rsidP="001D4A59">
            <w:pPr>
              <w:pStyle w:val="a5"/>
              <w:numPr>
                <w:ilvl w:val="1"/>
                <w:numId w:val="12"/>
              </w:numPr>
              <w:autoSpaceDE w:val="0"/>
              <w:autoSpaceDN w:val="0"/>
              <w:adjustRightInd w:val="0"/>
              <w:jc w:val="both"/>
              <w:rPr>
                <w:rFonts w:ascii="Times New Roman" w:hAnsi="Times New Roman" w:cs="Times New Roman"/>
                <w:color w:val="000000"/>
              </w:rPr>
            </w:pPr>
            <w:r w:rsidRPr="00E24393">
              <w:rPr>
                <w:rFonts w:ascii="Times New Roman" w:hAnsi="Times New Roman" w:cs="Times New Roman"/>
                <w:color w:val="000000"/>
              </w:rPr>
              <w:t>В случае, если одна из частей настоящих Правил, и Договора будет в установленном законодательством порядке признана недействительной, то данный факт не влечет автоматического признания недействительными всего Договора, и Правил в целом и/или иных его (- их) частей.</w:t>
            </w:r>
          </w:p>
          <w:p w:rsidR="001D4A59" w:rsidRPr="00E24393" w:rsidRDefault="001D4A59" w:rsidP="001D4A59">
            <w:pPr>
              <w:pStyle w:val="a5"/>
              <w:numPr>
                <w:ilvl w:val="1"/>
                <w:numId w:val="12"/>
              </w:numPr>
              <w:autoSpaceDE w:val="0"/>
              <w:autoSpaceDN w:val="0"/>
              <w:adjustRightInd w:val="0"/>
              <w:jc w:val="both"/>
              <w:rPr>
                <w:rFonts w:ascii="Times New Roman" w:hAnsi="Times New Roman" w:cs="Times New Roman"/>
                <w:color w:val="000000"/>
              </w:rPr>
            </w:pPr>
            <w:r w:rsidRPr="00E24393">
              <w:rPr>
                <w:rFonts w:ascii="Times New Roman" w:hAnsi="Times New Roman" w:cs="Times New Roman"/>
                <w:color w:val="000000"/>
              </w:rPr>
              <w:t xml:space="preserve">Стороны согласились, что изменения и дополнения в Правилах вносятся Банком в одностороннем порядке путем размещения таких изменений и дополнений (в том числе Правил в новой редакции) на интернет – ресурсе по адресу www.shinhan.kz, вступают в силу и являются обязательными для Сторон с момента размещения на интернет – ресурсе по адресу www.shinhan.kz. </w:t>
            </w:r>
          </w:p>
          <w:p w:rsidR="005B2CCB" w:rsidRPr="00E24393" w:rsidRDefault="005B2CCB" w:rsidP="005B2CCB">
            <w:pPr>
              <w:pStyle w:val="a5"/>
              <w:autoSpaceDE w:val="0"/>
              <w:autoSpaceDN w:val="0"/>
              <w:adjustRightInd w:val="0"/>
              <w:ind w:left="432"/>
              <w:jc w:val="both"/>
              <w:rPr>
                <w:rFonts w:ascii="Times New Roman" w:hAnsi="Times New Roman" w:cs="Times New Roman"/>
                <w:color w:val="000000"/>
              </w:rPr>
            </w:pPr>
          </w:p>
          <w:p w:rsidR="005B2CCB" w:rsidRPr="00E24393" w:rsidRDefault="001D4A59" w:rsidP="005B2CCB">
            <w:pPr>
              <w:pStyle w:val="a5"/>
              <w:numPr>
                <w:ilvl w:val="1"/>
                <w:numId w:val="12"/>
              </w:numPr>
              <w:autoSpaceDE w:val="0"/>
              <w:autoSpaceDN w:val="0"/>
              <w:adjustRightInd w:val="0"/>
              <w:jc w:val="both"/>
              <w:rPr>
                <w:rFonts w:ascii="Times New Roman" w:hAnsi="Times New Roman" w:cs="Times New Roman"/>
                <w:color w:val="000000"/>
              </w:rPr>
            </w:pPr>
            <w:r w:rsidRPr="00E24393">
              <w:rPr>
                <w:rFonts w:ascii="Times New Roman" w:hAnsi="Times New Roman" w:cs="Times New Roman"/>
                <w:color w:val="000000"/>
              </w:rPr>
              <w:t>Вкладчик самостоятельно знакомится с измененной редакцией Правил, узнает размер комиссий и ставок вознаграждения на соответствующую дату в отделениях Банка либо на интернет – ресурсе Банка, а также по номерам телефонов справочных служб Банка.</w:t>
            </w:r>
          </w:p>
          <w:p w:rsidR="001D4A59" w:rsidRPr="00E24393" w:rsidRDefault="001D4A59" w:rsidP="001D4A59">
            <w:pPr>
              <w:pStyle w:val="a5"/>
              <w:numPr>
                <w:ilvl w:val="1"/>
                <w:numId w:val="12"/>
              </w:numPr>
              <w:autoSpaceDE w:val="0"/>
              <w:autoSpaceDN w:val="0"/>
              <w:adjustRightInd w:val="0"/>
              <w:jc w:val="both"/>
              <w:rPr>
                <w:rFonts w:ascii="Times New Roman" w:hAnsi="Times New Roman" w:cs="Times New Roman"/>
                <w:color w:val="000000"/>
              </w:rPr>
            </w:pPr>
            <w:r w:rsidRPr="00E24393">
              <w:rPr>
                <w:rFonts w:ascii="Times New Roman" w:hAnsi="Times New Roman" w:cs="Times New Roman"/>
                <w:color w:val="000000"/>
              </w:rPr>
              <w:t>Непредставление Вкладчиком в Банк заявления о непринятии условий Правил с учетом внесенных изменений в течение 10 (десяти) календарных дней с момента опубликования сообщения Банка о внесении изменений/измененной редакции Правил, означает согласие Вкладчика с новой (измененной) редакцией Правил и присоединение к нему в целом с учетом внесенных изменений.</w:t>
            </w:r>
          </w:p>
          <w:p w:rsidR="001D4A59" w:rsidRPr="00E24393" w:rsidRDefault="001D4A59" w:rsidP="001D4A59">
            <w:pPr>
              <w:pStyle w:val="a5"/>
              <w:numPr>
                <w:ilvl w:val="1"/>
                <w:numId w:val="12"/>
              </w:numPr>
              <w:autoSpaceDE w:val="0"/>
              <w:autoSpaceDN w:val="0"/>
              <w:adjustRightInd w:val="0"/>
              <w:jc w:val="both"/>
              <w:rPr>
                <w:rFonts w:ascii="Times New Roman" w:hAnsi="Times New Roman" w:cs="Times New Roman"/>
                <w:color w:val="000000"/>
              </w:rPr>
            </w:pPr>
            <w:r w:rsidRPr="00E24393">
              <w:rPr>
                <w:rFonts w:ascii="Times New Roman" w:hAnsi="Times New Roman" w:cs="Times New Roman"/>
                <w:color w:val="000000"/>
              </w:rPr>
              <w:t>При несогласии Вкладчика с изменениями Правил, Вкладчик подает в Банк Заявление о расторжении Договора, которое осуществляется в соответствии с условиями данных Правил.</w:t>
            </w:r>
          </w:p>
        </w:tc>
      </w:tr>
    </w:tbl>
    <w:p w:rsidR="005B2CCB" w:rsidRPr="00E24393" w:rsidRDefault="005B2CCB" w:rsidP="001D4A59">
      <w:pPr>
        <w:jc w:val="both"/>
        <w:rPr>
          <w:rFonts w:ascii="Times New Roman" w:hAnsi="Times New Roman"/>
          <w:lang w:val="kk-KZ"/>
        </w:rPr>
      </w:pPr>
    </w:p>
    <w:p w:rsidR="00DF4DFD" w:rsidRDefault="00DF4DFD" w:rsidP="00DF4DFD">
      <w:pPr>
        <w:jc w:val="both"/>
        <w:rPr>
          <w:rFonts w:eastAsia="Batang"/>
        </w:rPr>
      </w:pPr>
      <w:r>
        <w:rPr>
          <w:lang w:val="en-US"/>
        </w:rPr>
        <w:t xml:space="preserve">                                                    </w:t>
      </w:r>
    </w:p>
    <w:tbl>
      <w:tblPr>
        <w:tblW w:w="9654" w:type="dxa"/>
        <w:tblInd w:w="93" w:type="dxa"/>
        <w:tblLook w:val="04A0" w:firstRow="1" w:lastRow="0" w:firstColumn="1" w:lastColumn="0" w:noHBand="0" w:noVBand="1"/>
      </w:tblPr>
      <w:tblGrid>
        <w:gridCol w:w="4551"/>
        <w:gridCol w:w="2780"/>
        <w:gridCol w:w="2323"/>
      </w:tblGrid>
      <w:tr w:rsidR="00DF4DFD" w:rsidRPr="00E24393" w:rsidTr="00C46465">
        <w:trPr>
          <w:trHeight w:val="255"/>
        </w:trPr>
        <w:tc>
          <w:tcPr>
            <w:tcW w:w="9654" w:type="dxa"/>
            <w:gridSpan w:val="3"/>
            <w:tcBorders>
              <w:top w:val="nil"/>
              <w:left w:val="nil"/>
              <w:bottom w:val="nil"/>
              <w:right w:val="nil"/>
            </w:tcBorders>
            <w:shd w:val="clear" w:color="auto" w:fill="auto"/>
            <w:noWrap/>
            <w:vAlign w:val="bottom"/>
            <w:hideMark/>
          </w:tcPr>
          <w:p w:rsidR="00DF4DFD" w:rsidRPr="00DF4DFD" w:rsidRDefault="00DF4DFD" w:rsidP="00DF4DFD">
            <w:pPr>
              <w:jc w:val="center"/>
              <w:rPr>
                <w:rFonts w:ascii="Times New Roman" w:eastAsia="Times New Roman" w:hAnsi="Times New Roman" w:cs="Times New Roman"/>
                <w:b/>
                <w:bCs/>
                <w:sz w:val="20"/>
                <w:szCs w:val="20"/>
                <w:lang w:val="en-US" w:eastAsia="en-US"/>
              </w:rPr>
            </w:pPr>
            <w:r w:rsidRPr="00DF4DFD">
              <w:rPr>
                <w:rFonts w:ascii="Times New Roman" w:eastAsia="Times New Roman" w:hAnsi="Times New Roman" w:cs="Times New Roman"/>
                <w:b/>
                <w:bCs/>
                <w:sz w:val="20"/>
                <w:szCs w:val="20"/>
                <w:lang w:val="en-US" w:eastAsia="en-US"/>
              </w:rPr>
              <w:lastRenderedPageBreak/>
              <w:t>«БЕРЕКЕ»</w:t>
            </w:r>
          </w:p>
        </w:tc>
      </w:tr>
      <w:tr w:rsidR="00DF4DFD" w:rsidRPr="00DF4DFD" w:rsidTr="00C46465">
        <w:trPr>
          <w:trHeight w:val="255"/>
        </w:trPr>
        <w:tc>
          <w:tcPr>
            <w:tcW w:w="4551" w:type="dxa"/>
            <w:tcBorders>
              <w:top w:val="nil"/>
              <w:left w:val="nil"/>
              <w:bottom w:val="nil"/>
              <w:right w:val="nil"/>
            </w:tcBorders>
            <w:shd w:val="clear" w:color="auto" w:fill="auto"/>
            <w:noWrap/>
            <w:vAlign w:val="bottom"/>
            <w:hideMark/>
          </w:tcPr>
          <w:p w:rsidR="00DF4DFD" w:rsidRPr="00DF4DFD" w:rsidRDefault="00DF4DFD" w:rsidP="00C46465">
            <w:pPr>
              <w:rPr>
                <w:rFonts w:ascii="Times New Roman" w:eastAsia="Times New Roman" w:hAnsi="Times New Roman" w:cs="Times New Roman"/>
                <w:b/>
                <w:bCs/>
                <w:sz w:val="20"/>
                <w:szCs w:val="20"/>
                <w:lang w:val="en-US" w:eastAsia="en-US"/>
              </w:rPr>
            </w:pPr>
          </w:p>
        </w:tc>
        <w:tc>
          <w:tcPr>
            <w:tcW w:w="2780" w:type="dxa"/>
            <w:tcBorders>
              <w:top w:val="nil"/>
              <w:left w:val="nil"/>
              <w:bottom w:val="nil"/>
              <w:right w:val="nil"/>
            </w:tcBorders>
            <w:shd w:val="clear" w:color="auto" w:fill="auto"/>
            <w:noWrap/>
            <w:vAlign w:val="bottom"/>
            <w:hideMark/>
          </w:tcPr>
          <w:p w:rsidR="00DF4DFD" w:rsidRPr="00DF4DFD" w:rsidRDefault="00DF4DFD" w:rsidP="00C46465">
            <w:pPr>
              <w:rPr>
                <w:rFonts w:ascii="Times New Roman" w:eastAsia="Times New Roman" w:hAnsi="Times New Roman" w:cs="Times New Roman"/>
                <w:b/>
                <w:bCs/>
                <w:sz w:val="20"/>
                <w:szCs w:val="20"/>
                <w:lang w:val="en-US" w:eastAsia="en-US"/>
              </w:rPr>
            </w:pPr>
          </w:p>
        </w:tc>
        <w:tc>
          <w:tcPr>
            <w:tcW w:w="2323" w:type="dxa"/>
            <w:tcBorders>
              <w:top w:val="nil"/>
              <w:left w:val="nil"/>
              <w:bottom w:val="nil"/>
              <w:right w:val="nil"/>
            </w:tcBorders>
            <w:shd w:val="clear" w:color="auto" w:fill="auto"/>
            <w:noWrap/>
            <w:vAlign w:val="bottom"/>
            <w:hideMark/>
          </w:tcPr>
          <w:p w:rsidR="00DF4DFD" w:rsidRPr="00DF4DFD" w:rsidRDefault="00DF4DFD" w:rsidP="00C46465">
            <w:pPr>
              <w:rPr>
                <w:rFonts w:ascii="Times New Roman" w:eastAsia="Times New Roman" w:hAnsi="Times New Roman" w:cs="Times New Roman"/>
                <w:b/>
                <w:bCs/>
                <w:sz w:val="20"/>
                <w:szCs w:val="20"/>
                <w:lang w:val="en-US" w:eastAsia="en-US"/>
              </w:rPr>
            </w:pPr>
          </w:p>
        </w:tc>
      </w:tr>
      <w:tr w:rsidR="00DF4DFD" w:rsidRPr="00DF4DFD" w:rsidTr="00C46465">
        <w:trPr>
          <w:trHeight w:val="255"/>
        </w:trPr>
        <w:tc>
          <w:tcPr>
            <w:tcW w:w="9654" w:type="dxa"/>
            <w:gridSpan w:val="3"/>
            <w:tcBorders>
              <w:top w:val="nil"/>
              <w:left w:val="nil"/>
              <w:bottom w:val="nil"/>
              <w:right w:val="nil"/>
            </w:tcBorders>
            <w:shd w:val="clear" w:color="auto" w:fill="auto"/>
            <w:noWrap/>
            <w:vAlign w:val="bottom"/>
            <w:hideMark/>
          </w:tcPr>
          <w:p w:rsidR="00DF4DFD" w:rsidRPr="00DF4DFD" w:rsidRDefault="00DF4DFD" w:rsidP="00C46465">
            <w:pPr>
              <w:rPr>
                <w:rFonts w:ascii="Times New Roman" w:eastAsia="Times New Roman" w:hAnsi="Times New Roman" w:cs="Times New Roman"/>
                <w:b/>
                <w:bCs/>
                <w:sz w:val="20"/>
                <w:szCs w:val="20"/>
                <w:lang w:val="en-US" w:eastAsia="en-US"/>
              </w:rPr>
            </w:pPr>
            <w:r w:rsidRPr="00DF4DFD">
              <w:rPr>
                <w:rFonts w:ascii="Times New Roman" w:eastAsia="Times New Roman" w:hAnsi="Times New Roman" w:cs="Times New Roman"/>
                <w:b/>
                <w:bCs/>
                <w:sz w:val="20"/>
                <w:szCs w:val="20"/>
                <w:lang w:val="en-US" w:eastAsia="en-US"/>
              </w:rPr>
              <w:t>БАНКТІК САЛЫМЫНЫҢ КЕЛІСІМ-ШАРТЫ/</w:t>
            </w:r>
          </w:p>
        </w:tc>
      </w:tr>
      <w:tr w:rsidR="00DF4DFD" w:rsidRPr="00DF4DFD" w:rsidTr="00C46465">
        <w:trPr>
          <w:trHeight w:val="255"/>
        </w:trPr>
        <w:tc>
          <w:tcPr>
            <w:tcW w:w="7331" w:type="dxa"/>
            <w:gridSpan w:val="2"/>
            <w:tcBorders>
              <w:top w:val="nil"/>
              <w:left w:val="nil"/>
              <w:bottom w:val="nil"/>
              <w:right w:val="nil"/>
            </w:tcBorders>
            <w:shd w:val="clear" w:color="auto" w:fill="auto"/>
            <w:noWrap/>
            <w:vAlign w:val="bottom"/>
            <w:hideMark/>
          </w:tcPr>
          <w:p w:rsidR="00DF4DFD" w:rsidRPr="00DF4DFD" w:rsidRDefault="00DF4DFD" w:rsidP="00C46465">
            <w:pPr>
              <w:rPr>
                <w:rFonts w:ascii="Times New Roman" w:eastAsia="Times New Roman" w:hAnsi="Times New Roman" w:cs="Times New Roman"/>
                <w:b/>
                <w:bCs/>
                <w:sz w:val="20"/>
                <w:szCs w:val="20"/>
                <w:lang w:val="en-US" w:eastAsia="en-US"/>
              </w:rPr>
            </w:pPr>
            <w:r w:rsidRPr="00DF4DFD">
              <w:rPr>
                <w:rFonts w:ascii="Times New Roman" w:eastAsia="Times New Roman" w:hAnsi="Times New Roman" w:cs="Times New Roman"/>
                <w:b/>
                <w:bCs/>
                <w:sz w:val="20"/>
                <w:szCs w:val="20"/>
                <w:lang w:val="en-US" w:eastAsia="en-US"/>
              </w:rPr>
              <w:t>ДОГОВОР БАНКОВСКОГО ВКЛАДА №</w:t>
            </w:r>
          </w:p>
        </w:tc>
        <w:tc>
          <w:tcPr>
            <w:tcW w:w="2323" w:type="dxa"/>
            <w:tcBorders>
              <w:top w:val="nil"/>
              <w:left w:val="nil"/>
              <w:bottom w:val="nil"/>
              <w:right w:val="nil"/>
            </w:tcBorders>
            <w:shd w:val="clear" w:color="auto" w:fill="auto"/>
            <w:noWrap/>
            <w:vAlign w:val="bottom"/>
            <w:hideMark/>
          </w:tcPr>
          <w:p w:rsidR="00DF4DFD" w:rsidRPr="00DF4DFD" w:rsidRDefault="00DF4DFD" w:rsidP="00C46465">
            <w:pPr>
              <w:jc w:val="center"/>
              <w:rPr>
                <w:rFonts w:ascii="Times New Roman" w:eastAsia="Times New Roman" w:hAnsi="Times New Roman" w:cs="Times New Roman"/>
                <w:b/>
                <w:bCs/>
                <w:sz w:val="20"/>
                <w:szCs w:val="20"/>
                <w:lang w:val="en-US" w:eastAsia="en-US"/>
              </w:rPr>
            </w:pPr>
          </w:p>
        </w:tc>
      </w:tr>
      <w:tr w:rsidR="00DF4DFD" w:rsidRPr="00DF4DFD" w:rsidTr="00C46465">
        <w:trPr>
          <w:trHeight w:val="255"/>
        </w:trPr>
        <w:tc>
          <w:tcPr>
            <w:tcW w:w="4551" w:type="dxa"/>
            <w:tcBorders>
              <w:top w:val="nil"/>
              <w:left w:val="nil"/>
              <w:bottom w:val="nil"/>
              <w:right w:val="nil"/>
            </w:tcBorders>
            <w:shd w:val="clear" w:color="auto" w:fill="auto"/>
            <w:noWrap/>
            <w:vAlign w:val="bottom"/>
            <w:hideMark/>
          </w:tcPr>
          <w:p w:rsidR="00DF4DFD" w:rsidRPr="00DF4DFD" w:rsidRDefault="00DF4DFD" w:rsidP="00C46465">
            <w:pPr>
              <w:ind w:firstLineChars="300" w:firstLine="600"/>
              <w:jc w:val="right"/>
              <w:rPr>
                <w:rFonts w:ascii="Times New Roman" w:eastAsia="Times New Roman" w:hAnsi="Times New Roman" w:cs="Times New Roman"/>
                <w:sz w:val="20"/>
                <w:szCs w:val="20"/>
                <w:lang w:val="en-US" w:eastAsia="en-US"/>
              </w:rPr>
            </w:pPr>
          </w:p>
        </w:tc>
        <w:tc>
          <w:tcPr>
            <w:tcW w:w="2780" w:type="dxa"/>
            <w:tcBorders>
              <w:top w:val="nil"/>
              <w:left w:val="nil"/>
              <w:bottom w:val="nil"/>
              <w:right w:val="nil"/>
            </w:tcBorders>
            <w:shd w:val="clear" w:color="auto" w:fill="auto"/>
            <w:noWrap/>
            <w:vAlign w:val="bottom"/>
            <w:hideMark/>
          </w:tcPr>
          <w:p w:rsidR="00DF4DFD" w:rsidRPr="00DF4DFD" w:rsidRDefault="00DF4DFD" w:rsidP="00C46465">
            <w:pPr>
              <w:ind w:firstLineChars="300" w:firstLine="600"/>
              <w:jc w:val="right"/>
              <w:rPr>
                <w:rFonts w:ascii="Times New Roman" w:eastAsia="Times New Roman" w:hAnsi="Times New Roman" w:cs="Times New Roman"/>
                <w:sz w:val="20"/>
                <w:szCs w:val="20"/>
                <w:lang w:val="en-US" w:eastAsia="en-US"/>
              </w:rPr>
            </w:pPr>
          </w:p>
        </w:tc>
        <w:tc>
          <w:tcPr>
            <w:tcW w:w="2323" w:type="dxa"/>
            <w:tcBorders>
              <w:top w:val="nil"/>
              <w:left w:val="nil"/>
              <w:bottom w:val="nil"/>
              <w:right w:val="nil"/>
            </w:tcBorders>
            <w:shd w:val="clear" w:color="auto" w:fill="auto"/>
            <w:noWrap/>
            <w:vAlign w:val="bottom"/>
            <w:hideMark/>
          </w:tcPr>
          <w:p w:rsidR="00DF4DFD" w:rsidRPr="00DF4DFD" w:rsidRDefault="00DF4DFD" w:rsidP="00C46465">
            <w:pPr>
              <w:rPr>
                <w:rFonts w:ascii="Times New Roman" w:eastAsia="Times New Roman" w:hAnsi="Times New Roman" w:cs="Times New Roman"/>
                <w:sz w:val="20"/>
                <w:szCs w:val="20"/>
                <w:lang w:val="en-US" w:eastAsia="en-US"/>
              </w:rPr>
            </w:pPr>
          </w:p>
        </w:tc>
      </w:tr>
      <w:tr w:rsidR="00DF4DFD" w:rsidRPr="00DF4DFD" w:rsidTr="00C46465">
        <w:trPr>
          <w:trHeight w:val="255"/>
        </w:trPr>
        <w:tc>
          <w:tcPr>
            <w:tcW w:w="4551" w:type="dxa"/>
            <w:tcBorders>
              <w:top w:val="nil"/>
              <w:left w:val="nil"/>
              <w:bottom w:val="nil"/>
              <w:right w:val="nil"/>
            </w:tcBorders>
            <w:shd w:val="clear" w:color="auto" w:fill="auto"/>
            <w:vAlign w:val="bottom"/>
            <w:hideMark/>
          </w:tcPr>
          <w:p w:rsidR="00DF4DFD" w:rsidRPr="00DF4DFD" w:rsidRDefault="00DF4DFD" w:rsidP="00C46465">
            <w:pPr>
              <w:jc w:val="both"/>
              <w:rPr>
                <w:rFonts w:ascii="Times New Roman" w:eastAsia="Times New Roman" w:hAnsi="Times New Roman" w:cs="Times New Roman"/>
                <w:sz w:val="20"/>
                <w:szCs w:val="20"/>
                <w:lang w:val="en-US" w:eastAsia="en-US"/>
              </w:rPr>
            </w:pPr>
            <w:proofErr w:type="spellStart"/>
            <w:r w:rsidRPr="00DF4DFD">
              <w:rPr>
                <w:rFonts w:ascii="Times New Roman" w:eastAsia="Times New Roman" w:hAnsi="Times New Roman" w:cs="Times New Roman"/>
                <w:sz w:val="20"/>
                <w:szCs w:val="20"/>
                <w:lang w:val="en-US" w:eastAsia="en-US"/>
              </w:rPr>
              <w:t>Алматы</w:t>
            </w:r>
            <w:proofErr w:type="spellEnd"/>
            <w:r w:rsidRPr="00DF4DFD">
              <w:rPr>
                <w:rFonts w:ascii="Times New Roman" w:eastAsia="Times New Roman" w:hAnsi="Times New Roman" w:cs="Times New Roman"/>
                <w:sz w:val="20"/>
                <w:szCs w:val="20"/>
                <w:lang w:val="en-US" w:eastAsia="en-US"/>
              </w:rPr>
              <w:t xml:space="preserve"> қ. </w:t>
            </w:r>
          </w:p>
        </w:tc>
        <w:tc>
          <w:tcPr>
            <w:tcW w:w="2780" w:type="dxa"/>
            <w:tcBorders>
              <w:top w:val="nil"/>
              <w:left w:val="nil"/>
              <w:bottom w:val="nil"/>
              <w:right w:val="nil"/>
            </w:tcBorders>
            <w:shd w:val="clear" w:color="auto" w:fill="auto"/>
            <w:noWrap/>
            <w:vAlign w:val="bottom"/>
            <w:hideMark/>
          </w:tcPr>
          <w:p w:rsidR="00DF4DFD" w:rsidRPr="00DF4DFD" w:rsidRDefault="00DF4DFD" w:rsidP="00C46465">
            <w:pPr>
              <w:ind w:firstLineChars="300" w:firstLine="600"/>
              <w:jc w:val="right"/>
              <w:rPr>
                <w:rFonts w:ascii="Times New Roman" w:eastAsia="Times New Roman" w:hAnsi="Times New Roman" w:cs="Times New Roman"/>
                <w:sz w:val="20"/>
                <w:szCs w:val="20"/>
                <w:lang w:val="en-US" w:eastAsia="en-US"/>
              </w:rPr>
            </w:pPr>
          </w:p>
        </w:tc>
        <w:tc>
          <w:tcPr>
            <w:tcW w:w="2323" w:type="dxa"/>
            <w:tcBorders>
              <w:top w:val="nil"/>
              <w:left w:val="nil"/>
              <w:bottom w:val="nil"/>
              <w:right w:val="nil"/>
            </w:tcBorders>
            <w:shd w:val="clear" w:color="auto" w:fill="auto"/>
            <w:noWrap/>
            <w:vAlign w:val="bottom"/>
            <w:hideMark/>
          </w:tcPr>
          <w:p w:rsidR="00DF4DFD" w:rsidRPr="00DF4DFD" w:rsidRDefault="00DF4DFD" w:rsidP="00C46465">
            <w:pPr>
              <w:jc w:val="right"/>
              <w:rPr>
                <w:rFonts w:ascii="Times New Roman" w:eastAsia="Times New Roman" w:hAnsi="Times New Roman" w:cs="Times New Roman"/>
                <w:sz w:val="20"/>
                <w:szCs w:val="20"/>
                <w:lang w:val="en-US" w:eastAsia="en-US"/>
              </w:rPr>
            </w:pPr>
            <w:r w:rsidRPr="00DF4DFD">
              <w:rPr>
                <w:rFonts w:ascii="Times New Roman" w:eastAsia="Times New Roman" w:hAnsi="Times New Roman" w:cs="Times New Roman"/>
                <w:sz w:val="20"/>
                <w:szCs w:val="20"/>
                <w:lang w:eastAsia="en-US"/>
              </w:rPr>
              <w:t>__</w:t>
            </w:r>
            <w:r w:rsidRPr="00DF4DFD">
              <w:rPr>
                <w:rFonts w:ascii="Times New Roman" w:eastAsia="Times New Roman" w:hAnsi="Times New Roman" w:cs="Times New Roman"/>
                <w:sz w:val="20"/>
                <w:szCs w:val="20"/>
                <w:lang w:val="en-US" w:eastAsia="en-US"/>
              </w:rPr>
              <w:t xml:space="preserve"> </w:t>
            </w:r>
            <w:r w:rsidRPr="00DF4DFD">
              <w:rPr>
                <w:rFonts w:ascii="Times New Roman" w:eastAsia="Times New Roman" w:hAnsi="Times New Roman" w:cs="Times New Roman"/>
                <w:sz w:val="20"/>
                <w:szCs w:val="20"/>
                <w:lang w:eastAsia="en-US"/>
              </w:rPr>
              <w:t>____</w:t>
            </w:r>
            <w:r w:rsidRPr="00DF4DFD">
              <w:rPr>
                <w:rFonts w:ascii="Times New Roman" w:eastAsia="Times New Roman" w:hAnsi="Times New Roman" w:cs="Times New Roman"/>
                <w:sz w:val="20"/>
                <w:szCs w:val="20"/>
                <w:lang w:val="en-US" w:eastAsia="en-US"/>
              </w:rPr>
              <w:t xml:space="preserve"> </w:t>
            </w:r>
            <w:r w:rsidRPr="00DF4DFD">
              <w:rPr>
                <w:rFonts w:ascii="Times New Roman" w:eastAsia="Times New Roman" w:hAnsi="Times New Roman" w:cs="Times New Roman"/>
                <w:sz w:val="20"/>
                <w:szCs w:val="20"/>
                <w:lang w:eastAsia="en-US"/>
              </w:rPr>
              <w:t>_</w:t>
            </w:r>
            <w:r w:rsidRPr="00DF4DFD">
              <w:rPr>
                <w:rFonts w:ascii="Times New Roman" w:eastAsia="Times New Roman" w:hAnsi="Times New Roman" w:cs="Times New Roman"/>
                <w:sz w:val="20"/>
                <w:szCs w:val="20"/>
                <w:lang w:val="en-US" w:eastAsia="en-US"/>
              </w:rPr>
              <w:t xml:space="preserve"> </w:t>
            </w:r>
            <w:r w:rsidRPr="00DF4DFD">
              <w:rPr>
                <w:rFonts w:ascii="Times New Roman" w:eastAsia="Times New Roman" w:hAnsi="Times New Roman" w:cs="Times New Roman"/>
                <w:sz w:val="20"/>
                <w:szCs w:val="20"/>
                <w:lang w:eastAsia="en-US"/>
              </w:rPr>
              <w:t>года</w:t>
            </w:r>
          </w:p>
        </w:tc>
      </w:tr>
      <w:tr w:rsidR="00DF4DFD" w:rsidRPr="00DF4DFD" w:rsidTr="00C46465">
        <w:trPr>
          <w:trHeight w:val="255"/>
        </w:trPr>
        <w:tc>
          <w:tcPr>
            <w:tcW w:w="4551" w:type="dxa"/>
            <w:tcBorders>
              <w:top w:val="nil"/>
              <w:left w:val="nil"/>
              <w:bottom w:val="nil"/>
              <w:right w:val="nil"/>
            </w:tcBorders>
            <w:shd w:val="clear" w:color="auto" w:fill="auto"/>
            <w:noWrap/>
            <w:vAlign w:val="bottom"/>
            <w:hideMark/>
          </w:tcPr>
          <w:p w:rsidR="00DF4DFD" w:rsidRPr="00DF4DFD" w:rsidRDefault="00DF4DFD" w:rsidP="00C46465">
            <w:pPr>
              <w:rPr>
                <w:rFonts w:ascii="Times New Roman" w:eastAsia="Times New Roman" w:hAnsi="Times New Roman" w:cs="Times New Roman"/>
                <w:sz w:val="20"/>
                <w:szCs w:val="20"/>
                <w:lang w:val="en-US" w:eastAsia="en-US"/>
              </w:rPr>
            </w:pPr>
          </w:p>
        </w:tc>
        <w:tc>
          <w:tcPr>
            <w:tcW w:w="2780" w:type="dxa"/>
            <w:tcBorders>
              <w:top w:val="nil"/>
              <w:left w:val="nil"/>
              <w:bottom w:val="nil"/>
              <w:right w:val="nil"/>
            </w:tcBorders>
            <w:shd w:val="clear" w:color="auto" w:fill="auto"/>
            <w:noWrap/>
            <w:vAlign w:val="bottom"/>
            <w:hideMark/>
          </w:tcPr>
          <w:p w:rsidR="00DF4DFD" w:rsidRPr="00DF4DFD" w:rsidRDefault="00DF4DFD" w:rsidP="00C46465">
            <w:pPr>
              <w:rPr>
                <w:rFonts w:ascii="Times New Roman" w:eastAsia="Times New Roman" w:hAnsi="Times New Roman" w:cs="Times New Roman"/>
                <w:sz w:val="20"/>
                <w:szCs w:val="20"/>
                <w:lang w:val="en-US" w:eastAsia="en-US"/>
              </w:rPr>
            </w:pPr>
          </w:p>
        </w:tc>
        <w:tc>
          <w:tcPr>
            <w:tcW w:w="2323" w:type="dxa"/>
            <w:tcBorders>
              <w:top w:val="nil"/>
              <w:left w:val="nil"/>
              <w:bottom w:val="nil"/>
              <w:right w:val="nil"/>
            </w:tcBorders>
            <w:shd w:val="clear" w:color="auto" w:fill="auto"/>
            <w:noWrap/>
            <w:vAlign w:val="bottom"/>
            <w:hideMark/>
          </w:tcPr>
          <w:p w:rsidR="00DF4DFD" w:rsidRPr="00DF4DFD" w:rsidRDefault="00DF4DFD" w:rsidP="00C46465">
            <w:pPr>
              <w:rPr>
                <w:rFonts w:ascii="Times New Roman" w:eastAsia="Times New Roman" w:hAnsi="Times New Roman" w:cs="Times New Roman"/>
                <w:sz w:val="20"/>
                <w:szCs w:val="20"/>
                <w:lang w:val="en-US" w:eastAsia="en-US"/>
              </w:rPr>
            </w:pPr>
          </w:p>
        </w:tc>
      </w:tr>
      <w:tr w:rsidR="00DF4DFD" w:rsidRPr="00DF4DFD" w:rsidTr="00C46465">
        <w:trPr>
          <w:trHeight w:val="825"/>
        </w:trPr>
        <w:tc>
          <w:tcPr>
            <w:tcW w:w="4551" w:type="dxa"/>
            <w:tcBorders>
              <w:top w:val="nil"/>
              <w:left w:val="nil"/>
              <w:bottom w:val="nil"/>
              <w:right w:val="nil"/>
            </w:tcBorders>
            <w:shd w:val="clear" w:color="auto" w:fill="auto"/>
            <w:hideMark/>
          </w:tcPr>
          <w:p w:rsidR="00DF4DFD" w:rsidRPr="00DF4DFD" w:rsidRDefault="00DF4DFD" w:rsidP="00C46465">
            <w:pPr>
              <w:jc w:val="both"/>
              <w:rPr>
                <w:rFonts w:ascii="Times New Roman" w:eastAsia="Times New Roman" w:hAnsi="Times New Roman" w:cs="Times New Roman"/>
                <w:sz w:val="20"/>
                <w:szCs w:val="20"/>
                <w:lang w:val="en-US" w:eastAsia="en-US"/>
              </w:rPr>
            </w:pPr>
            <w:r w:rsidRPr="00DF4DFD">
              <w:rPr>
                <w:rFonts w:ascii="Times New Roman" w:eastAsia="Times New Roman" w:hAnsi="Times New Roman" w:cs="Times New Roman"/>
                <w:sz w:val="20"/>
                <w:szCs w:val="20"/>
                <w:lang w:val="en-US" w:eastAsia="en-US"/>
              </w:rPr>
              <w:t>«</w:t>
            </w:r>
            <w:proofErr w:type="spellStart"/>
            <w:r w:rsidRPr="00DF4DFD">
              <w:rPr>
                <w:rFonts w:ascii="Times New Roman" w:eastAsia="Times New Roman" w:hAnsi="Times New Roman" w:cs="Times New Roman"/>
                <w:sz w:val="20"/>
                <w:szCs w:val="20"/>
                <w:lang w:eastAsia="en-US"/>
              </w:rPr>
              <w:t>Шинхан</w:t>
            </w:r>
            <w:proofErr w:type="spellEnd"/>
            <w:r w:rsidRPr="00DF4DFD">
              <w:rPr>
                <w:rFonts w:ascii="Times New Roman" w:eastAsia="Times New Roman" w:hAnsi="Times New Roman" w:cs="Times New Roman"/>
                <w:sz w:val="20"/>
                <w:szCs w:val="20"/>
                <w:lang w:val="en-US" w:eastAsia="en-US"/>
              </w:rPr>
              <w:t xml:space="preserve"> </w:t>
            </w:r>
            <w:r w:rsidRPr="00DF4DFD">
              <w:rPr>
                <w:rFonts w:ascii="Times New Roman" w:eastAsia="Times New Roman" w:hAnsi="Times New Roman" w:cs="Times New Roman"/>
                <w:sz w:val="20"/>
                <w:szCs w:val="20"/>
                <w:lang w:eastAsia="en-US"/>
              </w:rPr>
              <w:t>Банк</w:t>
            </w:r>
            <w:r w:rsidRPr="00DF4DFD">
              <w:rPr>
                <w:rFonts w:ascii="Times New Roman" w:eastAsia="Times New Roman" w:hAnsi="Times New Roman" w:cs="Times New Roman"/>
                <w:sz w:val="20"/>
                <w:szCs w:val="20"/>
                <w:lang w:val="en-US" w:eastAsia="en-US"/>
              </w:rPr>
              <w:t xml:space="preserve"> </w:t>
            </w:r>
            <w:proofErr w:type="spellStart"/>
            <w:r w:rsidRPr="00DF4DFD">
              <w:rPr>
                <w:rFonts w:ascii="Times New Roman" w:eastAsia="Times New Roman" w:hAnsi="Times New Roman" w:cs="Times New Roman"/>
                <w:sz w:val="20"/>
                <w:szCs w:val="20"/>
                <w:lang w:eastAsia="en-US"/>
              </w:rPr>
              <w:t>Қазақстан</w:t>
            </w:r>
            <w:proofErr w:type="spellEnd"/>
            <w:r w:rsidRPr="00DF4DFD">
              <w:rPr>
                <w:rFonts w:ascii="Times New Roman" w:eastAsia="Times New Roman" w:hAnsi="Times New Roman" w:cs="Times New Roman"/>
                <w:sz w:val="20"/>
                <w:szCs w:val="20"/>
                <w:lang w:val="en-US" w:eastAsia="en-US"/>
              </w:rPr>
              <w:t xml:space="preserve">» </w:t>
            </w:r>
            <w:r w:rsidRPr="00DF4DFD">
              <w:rPr>
                <w:rFonts w:ascii="Times New Roman" w:eastAsia="Times New Roman" w:hAnsi="Times New Roman" w:cs="Times New Roman"/>
                <w:sz w:val="20"/>
                <w:szCs w:val="20"/>
                <w:lang w:eastAsia="en-US"/>
              </w:rPr>
              <w:t>АҚ</w:t>
            </w:r>
            <w:r w:rsidRPr="00DF4DFD">
              <w:rPr>
                <w:rFonts w:ascii="Times New Roman" w:eastAsia="Times New Roman" w:hAnsi="Times New Roman" w:cs="Times New Roman"/>
                <w:sz w:val="20"/>
                <w:szCs w:val="20"/>
                <w:lang w:val="en-US" w:eastAsia="en-US"/>
              </w:rPr>
              <w:t xml:space="preserve"> </w:t>
            </w:r>
            <w:proofErr w:type="spellStart"/>
            <w:r w:rsidRPr="00DF4DFD">
              <w:rPr>
                <w:rFonts w:ascii="Times New Roman" w:eastAsia="Times New Roman" w:hAnsi="Times New Roman" w:cs="Times New Roman"/>
                <w:sz w:val="20"/>
                <w:szCs w:val="20"/>
                <w:lang w:eastAsia="en-US"/>
              </w:rPr>
              <w:t>Салымдарды</w:t>
            </w:r>
            <w:proofErr w:type="spellEnd"/>
            <w:r w:rsidRPr="00DF4DFD">
              <w:rPr>
                <w:rFonts w:ascii="Times New Roman" w:eastAsia="Times New Roman" w:hAnsi="Times New Roman" w:cs="Times New Roman"/>
                <w:sz w:val="20"/>
                <w:szCs w:val="20"/>
                <w:lang w:val="en-US" w:eastAsia="en-US"/>
              </w:rPr>
              <w:t xml:space="preserve"> </w:t>
            </w:r>
            <w:proofErr w:type="spellStart"/>
            <w:r w:rsidRPr="00DF4DFD">
              <w:rPr>
                <w:rFonts w:ascii="Times New Roman" w:eastAsia="Times New Roman" w:hAnsi="Times New Roman" w:cs="Times New Roman"/>
                <w:sz w:val="20"/>
                <w:szCs w:val="20"/>
                <w:lang w:eastAsia="en-US"/>
              </w:rPr>
              <w:t>орналастыру</w:t>
            </w:r>
            <w:proofErr w:type="spellEnd"/>
            <w:r w:rsidRPr="00DF4DFD">
              <w:rPr>
                <w:rFonts w:ascii="Times New Roman" w:eastAsia="Times New Roman" w:hAnsi="Times New Roman" w:cs="Times New Roman"/>
                <w:sz w:val="20"/>
                <w:szCs w:val="20"/>
                <w:lang w:val="en-US" w:eastAsia="en-US"/>
              </w:rPr>
              <w:t xml:space="preserve"> </w:t>
            </w:r>
            <w:proofErr w:type="spellStart"/>
            <w:r w:rsidRPr="00DF4DFD">
              <w:rPr>
                <w:rFonts w:ascii="Times New Roman" w:eastAsia="Times New Roman" w:hAnsi="Times New Roman" w:cs="Times New Roman"/>
                <w:sz w:val="20"/>
                <w:szCs w:val="20"/>
                <w:lang w:eastAsia="en-US"/>
              </w:rPr>
              <w:t>Ережесінің</w:t>
            </w:r>
            <w:proofErr w:type="spellEnd"/>
            <w:r w:rsidRPr="00DF4DFD">
              <w:rPr>
                <w:rFonts w:ascii="Times New Roman" w:eastAsia="Times New Roman" w:hAnsi="Times New Roman" w:cs="Times New Roman"/>
                <w:sz w:val="20"/>
                <w:szCs w:val="20"/>
                <w:lang w:val="en-US" w:eastAsia="en-US"/>
              </w:rPr>
              <w:t xml:space="preserve"> </w:t>
            </w:r>
            <w:proofErr w:type="spellStart"/>
            <w:r w:rsidRPr="00DF4DFD">
              <w:rPr>
                <w:rFonts w:ascii="Times New Roman" w:eastAsia="Times New Roman" w:hAnsi="Times New Roman" w:cs="Times New Roman"/>
                <w:sz w:val="20"/>
                <w:szCs w:val="20"/>
                <w:lang w:eastAsia="en-US"/>
              </w:rPr>
              <w:t>ажырамас</w:t>
            </w:r>
            <w:proofErr w:type="spellEnd"/>
            <w:r w:rsidRPr="00DF4DFD">
              <w:rPr>
                <w:rFonts w:ascii="Times New Roman" w:eastAsia="Times New Roman" w:hAnsi="Times New Roman" w:cs="Times New Roman"/>
                <w:sz w:val="20"/>
                <w:szCs w:val="20"/>
                <w:lang w:val="en-US" w:eastAsia="en-US"/>
              </w:rPr>
              <w:t xml:space="preserve"> </w:t>
            </w:r>
            <w:proofErr w:type="spellStart"/>
            <w:r w:rsidRPr="00DF4DFD">
              <w:rPr>
                <w:rFonts w:ascii="Times New Roman" w:eastAsia="Times New Roman" w:hAnsi="Times New Roman" w:cs="Times New Roman"/>
                <w:sz w:val="20"/>
                <w:szCs w:val="20"/>
                <w:lang w:eastAsia="en-US"/>
              </w:rPr>
              <w:t>бөлігі</w:t>
            </w:r>
            <w:proofErr w:type="spellEnd"/>
            <w:r w:rsidRPr="00DF4DFD">
              <w:rPr>
                <w:rFonts w:ascii="Times New Roman" w:eastAsia="Times New Roman" w:hAnsi="Times New Roman" w:cs="Times New Roman"/>
                <w:sz w:val="20"/>
                <w:szCs w:val="20"/>
                <w:lang w:val="en-US" w:eastAsia="en-US"/>
              </w:rPr>
              <w:t xml:space="preserve"> </w:t>
            </w:r>
            <w:proofErr w:type="spellStart"/>
            <w:r w:rsidRPr="00DF4DFD">
              <w:rPr>
                <w:rFonts w:ascii="Times New Roman" w:eastAsia="Times New Roman" w:hAnsi="Times New Roman" w:cs="Times New Roman"/>
                <w:sz w:val="20"/>
                <w:szCs w:val="20"/>
                <w:lang w:eastAsia="en-US"/>
              </w:rPr>
              <w:t>болып</w:t>
            </w:r>
            <w:proofErr w:type="spellEnd"/>
            <w:r w:rsidRPr="00DF4DFD">
              <w:rPr>
                <w:rFonts w:ascii="Times New Roman" w:eastAsia="Times New Roman" w:hAnsi="Times New Roman" w:cs="Times New Roman"/>
                <w:sz w:val="20"/>
                <w:szCs w:val="20"/>
                <w:lang w:val="en-US" w:eastAsia="en-US"/>
              </w:rPr>
              <w:t xml:space="preserve"> </w:t>
            </w:r>
            <w:proofErr w:type="spellStart"/>
            <w:r w:rsidRPr="00DF4DFD">
              <w:rPr>
                <w:rFonts w:ascii="Times New Roman" w:eastAsia="Times New Roman" w:hAnsi="Times New Roman" w:cs="Times New Roman"/>
                <w:sz w:val="20"/>
                <w:szCs w:val="20"/>
                <w:lang w:eastAsia="en-US"/>
              </w:rPr>
              <w:t>табылатын</w:t>
            </w:r>
            <w:proofErr w:type="spellEnd"/>
            <w:r w:rsidRPr="00DF4DFD">
              <w:rPr>
                <w:rFonts w:ascii="Times New Roman" w:eastAsia="Times New Roman" w:hAnsi="Times New Roman" w:cs="Times New Roman"/>
                <w:sz w:val="20"/>
                <w:szCs w:val="20"/>
                <w:lang w:val="en-US" w:eastAsia="en-US"/>
              </w:rPr>
              <w:t xml:space="preserve"> </w:t>
            </w:r>
            <w:r w:rsidRPr="00DF4DFD">
              <w:rPr>
                <w:rFonts w:ascii="Times New Roman" w:eastAsia="Times New Roman" w:hAnsi="Times New Roman" w:cs="Times New Roman"/>
                <w:sz w:val="20"/>
                <w:szCs w:val="20"/>
                <w:lang w:eastAsia="en-US"/>
              </w:rPr>
              <w:t>осы</w:t>
            </w:r>
            <w:r w:rsidRPr="00DF4DFD">
              <w:rPr>
                <w:rFonts w:ascii="Times New Roman" w:eastAsia="Times New Roman" w:hAnsi="Times New Roman" w:cs="Times New Roman"/>
                <w:sz w:val="20"/>
                <w:szCs w:val="20"/>
                <w:lang w:val="en-US" w:eastAsia="en-US"/>
              </w:rPr>
              <w:t xml:space="preserve"> </w:t>
            </w:r>
            <w:proofErr w:type="spellStart"/>
            <w:r w:rsidRPr="00DF4DFD">
              <w:rPr>
                <w:rFonts w:ascii="Times New Roman" w:eastAsia="Times New Roman" w:hAnsi="Times New Roman" w:cs="Times New Roman"/>
                <w:sz w:val="20"/>
                <w:szCs w:val="20"/>
                <w:lang w:eastAsia="en-US"/>
              </w:rPr>
              <w:t>Банктік</w:t>
            </w:r>
            <w:proofErr w:type="spellEnd"/>
            <w:r w:rsidRPr="00DF4DFD">
              <w:rPr>
                <w:rFonts w:ascii="Times New Roman" w:eastAsia="Times New Roman" w:hAnsi="Times New Roman" w:cs="Times New Roman"/>
                <w:sz w:val="20"/>
                <w:szCs w:val="20"/>
                <w:lang w:val="en-US" w:eastAsia="en-US"/>
              </w:rPr>
              <w:t xml:space="preserve"> </w:t>
            </w:r>
            <w:proofErr w:type="spellStart"/>
            <w:r w:rsidRPr="00DF4DFD">
              <w:rPr>
                <w:rFonts w:ascii="Times New Roman" w:eastAsia="Times New Roman" w:hAnsi="Times New Roman" w:cs="Times New Roman"/>
                <w:sz w:val="20"/>
                <w:szCs w:val="20"/>
                <w:lang w:eastAsia="en-US"/>
              </w:rPr>
              <w:t>салым</w:t>
            </w:r>
            <w:proofErr w:type="spellEnd"/>
            <w:r w:rsidRPr="00DF4DFD">
              <w:rPr>
                <w:rFonts w:ascii="Times New Roman" w:eastAsia="Times New Roman" w:hAnsi="Times New Roman" w:cs="Times New Roman"/>
                <w:sz w:val="20"/>
                <w:szCs w:val="20"/>
                <w:lang w:val="en-US" w:eastAsia="en-US"/>
              </w:rPr>
              <w:t xml:space="preserve"> </w:t>
            </w:r>
            <w:proofErr w:type="spellStart"/>
            <w:r w:rsidRPr="00DF4DFD">
              <w:rPr>
                <w:rFonts w:ascii="Times New Roman" w:eastAsia="Times New Roman" w:hAnsi="Times New Roman" w:cs="Times New Roman"/>
                <w:sz w:val="20"/>
                <w:szCs w:val="20"/>
                <w:lang w:eastAsia="en-US"/>
              </w:rPr>
              <w:t>Келісім</w:t>
            </w:r>
            <w:proofErr w:type="spellEnd"/>
            <w:r w:rsidRPr="00DF4DFD">
              <w:rPr>
                <w:rFonts w:ascii="Times New Roman" w:eastAsia="Times New Roman" w:hAnsi="Times New Roman" w:cs="Times New Roman"/>
                <w:sz w:val="20"/>
                <w:szCs w:val="20"/>
                <w:lang w:val="en-US" w:eastAsia="en-US"/>
              </w:rPr>
              <w:t>-</w:t>
            </w:r>
            <w:proofErr w:type="spellStart"/>
            <w:r w:rsidRPr="00DF4DFD">
              <w:rPr>
                <w:rFonts w:ascii="Times New Roman" w:eastAsia="Times New Roman" w:hAnsi="Times New Roman" w:cs="Times New Roman"/>
                <w:sz w:val="20"/>
                <w:szCs w:val="20"/>
                <w:lang w:eastAsia="en-US"/>
              </w:rPr>
              <w:t>шартын</w:t>
            </w:r>
            <w:proofErr w:type="spellEnd"/>
            <w:r w:rsidRPr="00DF4DFD">
              <w:rPr>
                <w:rFonts w:ascii="Times New Roman" w:eastAsia="Times New Roman" w:hAnsi="Times New Roman" w:cs="Times New Roman"/>
                <w:sz w:val="20"/>
                <w:szCs w:val="20"/>
                <w:lang w:val="en-US" w:eastAsia="en-US"/>
              </w:rPr>
              <w:t xml:space="preserve"> </w:t>
            </w:r>
            <w:r w:rsidRPr="00DF4DFD">
              <w:rPr>
                <w:rFonts w:ascii="Times New Roman" w:eastAsia="Times New Roman" w:hAnsi="Times New Roman" w:cs="Times New Roman"/>
                <w:sz w:val="20"/>
                <w:szCs w:val="20"/>
                <w:lang w:eastAsia="en-US"/>
              </w:rPr>
              <w:t>САЛЫМШЫ</w:t>
            </w:r>
          </w:p>
        </w:tc>
        <w:tc>
          <w:tcPr>
            <w:tcW w:w="5103" w:type="dxa"/>
            <w:gridSpan w:val="2"/>
            <w:tcBorders>
              <w:top w:val="nil"/>
              <w:left w:val="nil"/>
              <w:bottom w:val="nil"/>
              <w:right w:val="nil"/>
            </w:tcBorders>
            <w:shd w:val="clear" w:color="auto" w:fill="auto"/>
            <w:hideMark/>
          </w:tcPr>
          <w:p w:rsidR="00DF4DFD" w:rsidRPr="00DF4DFD" w:rsidRDefault="00DF4DFD" w:rsidP="00C46465">
            <w:pPr>
              <w:rPr>
                <w:rFonts w:ascii="Times New Roman" w:eastAsia="Times New Roman" w:hAnsi="Times New Roman" w:cs="Times New Roman"/>
                <w:sz w:val="20"/>
                <w:szCs w:val="20"/>
                <w:lang w:eastAsia="en-US"/>
              </w:rPr>
            </w:pPr>
            <w:r w:rsidRPr="00DF4DFD">
              <w:rPr>
                <w:rFonts w:ascii="Times New Roman" w:eastAsia="Times New Roman" w:hAnsi="Times New Roman" w:cs="Times New Roman"/>
                <w:sz w:val="20"/>
                <w:szCs w:val="20"/>
                <w:lang w:eastAsia="en-US"/>
              </w:rPr>
              <w:t>Настоящий Договор Банковского Вклада, надлежащим образом заполнен и подписан ВКЛАДЧИКОМ</w:t>
            </w:r>
          </w:p>
        </w:tc>
      </w:tr>
      <w:tr w:rsidR="00DF4DFD" w:rsidRPr="00DF4DFD" w:rsidTr="00C46465">
        <w:trPr>
          <w:trHeight w:val="255"/>
        </w:trPr>
        <w:tc>
          <w:tcPr>
            <w:tcW w:w="4551" w:type="dxa"/>
            <w:tcBorders>
              <w:top w:val="nil"/>
              <w:left w:val="nil"/>
              <w:bottom w:val="nil"/>
              <w:right w:val="nil"/>
            </w:tcBorders>
            <w:shd w:val="clear" w:color="auto" w:fill="auto"/>
            <w:hideMark/>
          </w:tcPr>
          <w:p w:rsidR="00DF4DFD" w:rsidRPr="00DF4DFD" w:rsidRDefault="00DF4DFD" w:rsidP="00C46465">
            <w:pPr>
              <w:jc w:val="both"/>
              <w:rPr>
                <w:rFonts w:ascii="Times New Roman" w:eastAsia="Times New Roman" w:hAnsi="Times New Roman" w:cs="Times New Roman"/>
                <w:b/>
                <w:bCs/>
                <w:sz w:val="20"/>
                <w:szCs w:val="20"/>
                <w:lang w:eastAsia="en-US"/>
              </w:rPr>
            </w:pPr>
          </w:p>
        </w:tc>
        <w:tc>
          <w:tcPr>
            <w:tcW w:w="5103" w:type="dxa"/>
            <w:gridSpan w:val="2"/>
            <w:tcBorders>
              <w:top w:val="nil"/>
              <w:left w:val="nil"/>
              <w:bottom w:val="nil"/>
              <w:right w:val="nil"/>
            </w:tcBorders>
            <w:shd w:val="clear" w:color="auto" w:fill="auto"/>
            <w:hideMark/>
          </w:tcPr>
          <w:p w:rsidR="00DF4DFD" w:rsidRPr="00DF4DFD" w:rsidRDefault="00DF4DFD" w:rsidP="00C46465">
            <w:pPr>
              <w:rPr>
                <w:rFonts w:ascii="Times New Roman" w:eastAsia="Times New Roman" w:hAnsi="Times New Roman" w:cs="Times New Roman"/>
                <w:b/>
                <w:bCs/>
                <w:sz w:val="20"/>
                <w:szCs w:val="20"/>
                <w:lang w:eastAsia="en-US"/>
              </w:rPr>
            </w:pPr>
          </w:p>
        </w:tc>
      </w:tr>
      <w:tr w:rsidR="00DF4DFD" w:rsidRPr="00DF4DFD" w:rsidTr="00C46465">
        <w:trPr>
          <w:trHeight w:val="255"/>
        </w:trPr>
        <w:tc>
          <w:tcPr>
            <w:tcW w:w="4551" w:type="dxa"/>
            <w:tcBorders>
              <w:top w:val="nil"/>
              <w:left w:val="nil"/>
              <w:bottom w:val="nil"/>
              <w:right w:val="nil"/>
            </w:tcBorders>
            <w:shd w:val="clear" w:color="auto" w:fill="auto"/>
            <w:vAlign w:val="bottom"/>
            <w:hideMark/>
          </w:tcPr>
          <w:p w:rsidR="00DF4DFD" w:rsidRPr="00DF4DFD" w:rsidRDefault="00DF4DFD" w:rsidP="00C46465">
            <w:pPr>
              <w:jc w:val="both"/>
              <w:rPr>
                <w:rFonts w:ascii="Times New Roman" w:eastAsia="Times New Roman" w:hAnsi="Times New Roman" w:cs="Times New Roman"/>
                <w:sz w:val="20"/>
                <w:szCs w:val="20"/>
                <w:lang w:val="en-US" w:eastAsia="en-US"/>
              </w:rPr>
            </w:pPr>
            <w:proofErr w:type="spellStart"/>
            <w:r w:rsidRPr="00DF4DFD">
              <w:rPr>
                <w:rFonts w:ascii="Times New Roman" w:eastAsia="Times New Roman" w:hAnsi="Times New Roman" w:cs="Times New Roman"/>
                <w:sz w:val="20"/>
                <w:szCs w:val="20"/>
                <w:lang w:val="en-US" w:eastAsia="en-US"/>
              </w:rPr>
              <w:t>және</w:t>
            </w:r>
            <w:bookmarkStart w:id="0" w:name="_GoBack"/>
            <w:bookmarkEnd w:id="0"/>
            <w:proofErr w:type="spellEnd"/>
          </w:p>
        </w:tc>
        <w:tc>
          <w:tcPr>
            <w:tcW w:w="5103" w:type="dxa"/>
            <w:gridSpan w:val="2"/>
            <w:tcBorders>
              <w:top w:val="nil"/>
              <w:left w:val="nil"/>
              <w:bottom w:val="nil"/>
              <w:right w:val="nil"/>
            </w:tcBorders>
            <w:shd w:val="clear" w:color="auto" w:fill="auto"/>
            <w:vAlign w:val="bottom"/>
            <w:hideMark/>
          </w:tcPr>
          <w:p w:rsidR="00DF4DFD" w:rsidRPr="00DF4DFD" w:rsidRDefault="00DF4DFD" w:rsidP="00C46465">
            <w:pPr>
              <w:rPr>
                <w:rFonts w:ascii="Times New Roman" w:eastAsia="Times New Roman" w:hAnsi="Times New Roman" w:cs="Times New Roman"/>
                <w:sz w:val="20"/>
                <w:szCs w:val="20"/>
                <w:lang w:eastAsia="en-US"/>
              </w:rPr>
            </w:pPr>
            <w:r w:rsidRPr="00DF4DFD">
              <w:rPr>
                <w:rFonts w:ascii="Times New Roman" w:eastAsia="Times New Roman" w:hAnsi="Times New Roman" w:cs="Times New Roman"/>
                <w:sz w:val="20"/>
                <w:szCs w:val="20"/>
                <w:lang w:eastAsia="en-US"/>
              </w:rPr>
              <w:t xml:space="preserve">и АО </w:t>
            </w:r>
            <w:proofErr w:type="spellStart"/>
            <w:r w:rsidRPr="00DF4DFD">
              <w:rPr>
                <w:rFonts w:ascii="Times New Roman" w:eastAsia="Times New Roman" w:hAnsi="Times New Roman" w:cs="Times New Roman"/>
                <w:sz w:val="20"/>
                <w:szCs w:val="20"/>
                <w:lang w:eastAsia="en-US"/>
              </w:rPr>
              <w:t>Шинхан</w:t>
            </w:r>
            <w:proofErr w:type="spellEnd"/>
            <w:r w:rsidRPr="00DF4DFD">
              <w:rPr>
                <w:rFonts w:ascii="Times New Roman" w:eastAsia="Times New Roman" w:hAnsi="Times New Roman" w:cs="Times New Roman"/>
                <w:sz w:val="20"/>
                <w:szCs w:val="20"/>
                <w:lang w:eastAsia="en-US"/>
              </w:rPr>
              <w:t xml:space="preserve"> Банк Казахстан, в лице </w:t>
            </w:r>
          </w:p>
        </w:tc>
      </w:tr>
      <w:tr w:rsidR="00DF4DFD" w:rsidRPr="00DF4DFD" w:rsidTr="00C46465">
        <w:trPr>
          <w:trHeight w:val="765"/>
        </w:trPr>
        <w:tc>
          <w:tcPr>
            <w:tcW w:w="4551" w:type="dxa"/>
            <w:tcBorders>
              <w:top w:val="nil"/>
              <w:left w:val="nil"/>
              <w:bottom w:val="nil"/>
              <w:right w:val="nil"/>
            </w:tcBorders>
            <w:shd w:val="clear" w:color="auto" w:fill="auto"/>
            <w:hideMark/>
          </w:tcPr>
          <w:p w:rsidR="00DF4DFD" w:rsidRPr="00DF4DFD" w:rsidRDefault="00DF4DFD" w:rsidP="00DF4DFD">
            <w:pPr>
              <w:jc w:val="both"/>
              <w:rPr>
                <w:rFonts w:ascii="Times New Roman" w:eastAsia="Times New Roman" w:hAnsi="Times New Roman" w:cs="Times New Roman"/>
                <w:sz w:val="20"/>
                <w:szCs w:val="20"/>
                <w:lang w:eastAsia="en-US"/>
              </w:rPr>
            </w:pPr>
            <w:r w:rsidRPr="00DF4DFD">
              <w:rPr>
                <w:rFonts w:ascii="Times New Roman" w:eastAsia="Times New Roman" w:hAnsi="Times New Roman" w:cs="Times New Roman"/>
                <w:sz w:val="20"/>
                <w:szCs w:val="20"/>
                <w:lang w:eastAsia="en-US"/>
              </w:rPr>
              <w:t xml:space="preserve">201_ </w:t>
            </w:r>
            <w:proofErr w:type="spellStart"/>
            <w:r w:rsidRPr="00DF4DFD">
              <w:rPr>
                <w:rFonts w:ascii="Times New Roman" w:eastAsia="Times New Roman" w:hAnsi="Times New Roman" w:cs="Times New Roman"/>
                <w:sz w:val="20"/>
                <w:szCs w:val="20"/>
                <w:lang w:eastAsia="en-US"/>
              </w:rPr>
              <w:t>жылғы</w:t>
            </w:r>
            <w:proofErr w:type="spellEnd"/>
            <w:r w:rsidRPr="00DF4DFD">
              <w:rPr>
                <w:rFonts w:ascii="Times New Roman" w:eastAsia="Times New Roman" w:hAnsi="Times New Roman" w:cs="Times New Roman"/>
                <w:sz w:val="20"/>
                <w:szCs w:val="20"/>
                <w:lang w:eastAsia="en-US"/>
              </w:rPr>
              <w:t xml:space="preserve"> «__» ___ </w:t>
            </w:r>
            <w:proofErr w:type="spellStart"/>
            <w:r w:rsidRPr="00DF4DFD">
              <w:rPr>
                <w:rFonts w:ascii="Times New Roman" w:eastAsia="Times New Roman" w:hAnsi="Times New Roman" w:cs="Times New Roman"/>
                <w:sz w:val="20"/>
                <w:szCs w:val="20"/>
                <w:lang w:eastAsia="en-US"/>
              </w:rPr>
              <w:t>жылғы</w:t>
            </w:r>
            <w:proofErr w:type="spellEnd"/>
            <w:r w:rsidRPr="00DF4DFD">
              <w:rPr>
                <w:rFonts w:ascii="Times New Roman" w:eastAsia="Times New Roman" w:hAnsi="Times New Roman" w:cs="Times New Roman"/>
                <w:sz w:val="20"/>
                <w:szCs w:val="20"/>
                <w:lang w:eastAsia="en-US"/>
              </w:rPr>
              <w:t xml:space="preserve"> №__ </w:t>
            </w:r>
            <w:proofErr w:type="spellStart"/>
            <w:r w:rsidRPr="00DF4DFD">
              <w:rPr>
                <w:rFonts w:ascii="Times New Roman" w:eastAsia="Times New Roman" w:hAnsi="Times New Roman" w:cs="Times New Roman"/>
                <w:sz w:val="20"/>
                <w:szCs w:val="20"/>
                <w:lang w:eastAsia="en-US"/>
              </w:rPr>
              <w:t>сенімхат</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негізінде</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әрекет</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ететін</w:t>
            </w:r>
            <w:proofErr w:type="spellEnd"/>
            <w:r w:rsidRPr="00DF4DFD">
              <w:rPr>
                <w:rFonts w:ascii="Times New Roman" w:eastAsia="Times New Roman" w:hAnsi="Times New Roman" w:cs="Times New Roman"/>
                <w:sz w:val="20"/>
                <w:szCs w:val="20"/>
                <w:lang w:eastAsia="en-US"/>
              </w:rPr>
              <w:t>,</w:t>
            </w:r>
          </w:p>
        </w:tc>
        <w:tc>
          <w:tcPr>
            <w:tcW w:w="5103" w:type="dxa"/>
            <w:gridSpan w:val="2"/>
            <w:tcBorders>
              <w:top w:val="nil"/>
              <w:left w:val="nil"/>
              <w:bottom w:val="nil"/>
              <w:right w:val="nil"/>
            </w:tcBorders>
            <w:shd w:val="clear" w:color="auto" w:fill="auto"/>
            <w:hideMark/>
          </w:tcPr>
          <w:p w:rsidR="00DF4DFD" w:rsidRPr="00DF4DFD" w:rsidRDefault="00DF4DFD" w:rsidP="00C46465">
            <w:pPr>
              <w:rPr>
                <w:rFonts w:ascii="Times New Roman" w:eastAsia="Times New Roman" w:hAnsi="Times New Roman" w:cs="Times New Roman"/>
                <w:sz w:val="20"/>
                <w:szCs w:val="20"/>
                <w:lang w:eastAsia="en-US"/>
              </w:rPr>
            </w:pPr>
            <w:r w:rsidRPr="00DF4DFD">
              <w:rPr>
                <w:rFonts w:ascii="Times New Roman" w:eastAsia="Times New Roman" w:hAnsi="Times New Roman" w:cs="Times New Roman"/>
                <w:sz w:val="20"/>
                <w:szCs w:val="20"/>
                <w:lang w:eastAsia="en-US"/>
              </w:rPr>
              <w:t>____________________</w:t>
            </w:r>
            <w:proofErr w:type="gramStart"/>
            <w:r w:rsidRPr="00DF4DFD">
              <w:rPr>
                <w:rFonts w:ascii="Times New Roman" w:eastAsia="Times New Roman" w:hAnsi="Times New Roman" w:cs="Times New Roman"/>
                <w:sz w:val="20"/>
                <w:szCs w:val="20"/>
                <w:lang w:eastAsia="en-US"/>
              </w:rPr>
              <w:t>_,  действующего</w:t>
            </w:r>
            <w:proofErr w:type="gramEnd"/>
            <w:r w:rsidRPr="00DF4DFD">
              <w:rPr>
                <w:rFonts w:ascii="Times New Roman" w:eastAsia="Times New Roman" w:hAnsi="Times New Roman" w:cs="Times New Roman"/>
                <w:sz w:val="20"/>
                <w:szCs w:val="20"/>
                <w:lang w:eastAsia="en-US"/>
              </w:rPr>
              <w:t xml:space="preserve"> на основании Доверенности №__ от «__» ___ 201_ года,</w:t>
            </w:r>
          </w:p>
        </w:tc>
      </w:tr>
      <w:tr w:rsidR="00DF4DFD" w:rsidRPr="00DF4DFD" w:rsidTr="00C46465">
        <w:trPr>
          <w:trHeight w:val="1125"/>
        </w:trPr>
        <w:tc>
          <w:tcPr>
            <w:tcW w:w="4551" w:type="dxa"/>
            <w:tcBorders>
              <w:top w:val="nil"/>
              <w:left w:val="nil"/>
              <w:bottom w:val="nil"/>
              <w:right w:val="nil"/>
            </w:tcBorders>
            <w:shd w:val="clear" w:color="auto" w:fill="auto"/>
            <w:hideMark/>
          </w:tcPr>
          <w:p w:rsidR="00DF4DFD" w:rsidRPr="00DF4DFD" w:rsidRDefault="00DF4DFD" w:rsidP="00C46465">
            <w:pPr>
              <w:jc w:val="both"/>
              <w:rPr>
                <w:rFonts w:ascii="Times New Roman" w:eastAsia="Times New Roman" w:hAnsi="Times New Roman" w:cs="Times New Roman"/>
                <w:sz w:val="20"/>
                <w:szCs w:val="20"/>
                <w:lang w:eastAsia="en-US"/>
              </w:rPr>
            </w:pPr>
            <w:r w:rsidRPr="00DF4DFD">
              <w:rPr>
                <w:rFonts w:ascii="Times New Roman" w:eastAsia="Times New Roman" w:hAnsi="Times New Roman" w:cs="Times New Roman"/>
                <w:sz w:val="20"/>
                <w:szCs w:val="20"/>
                <w:lang w:eastAsia="en-US"/>
              </w:rPr>
              <w:t>«</w:t>
            </w:r>
            <w:proofErr w:type="spellStart"/>
            <w:r w:rsidRPr="00DF4DFD">
              <w:rPr>
                <w:rFonts w:ascii="Times New Roman" w:eastAsia="Times New Roman" w:hAnsi="Times New Roman" w:cs="Times New Roman"/>
                <w:sz w:val="20"/>
                <w:szCs w:val="20"/>
                <w:lang w:eastAsia="en-US"/>
              </w:rPr>
              <w:t>Шинхан</w:t>
            </w:r>
            <w:proofErr w:type="spellEnd"/>
            <w:r w:rsidRPr="00DF4DFD">
              <w:rPr>
                <w:rFonts w:ascii="Times New Roman" w:eastAsia="Times New Roman" w:hAnsi="Times New Roman" w:cs="Times New Roman"/>
                <w:sz w:val="20"/>
                <w:szCs w:val="20"/>
                <w:lang w:eastAsia="en-US"/>
              </w:rPr>
              <w:t xml:space="preserve"> Банк </w:t>
            </w:r>
            <w:proofErr w:type="spellStart"/>
            <w:r w:rsidRPr="00DF4DFD">
              <w:rPr>
                <w:rFonts w:ascii="Times New Roman" w:eastAsia="Times New Roman" w:hAnsi="Times New Roman" w:cs="Times New Roman"/>
                <w:sz w:val="20"/>
                <w:szCs w:val="20"/>
                <w:lang w:eastAsia="en-US"/>
              </w:rPr>
              <w:t>Қазақстан</w:t>
            </w:r>
            <w:proofErr w:type="spellEnd"/>
            <w:r w:rsidRPr="00DF4DFD">
              <w:rPr>
                <w:rFonts w:ascii="Times New Roman" w:eastAsia="Times New Roman" w:hAnsi="Times New Roman" w:cs="Times New Roman"/>
                <w:sz w:val="20"/>
                <w:szCs w:val="20"/>
                <w:lang w:eastAsia="en-US"/>
              </w:rPr>
              <w:t xml:space="preserve">» АҚ </w:t>
            </w:r>
            <w:proofErr w:type="spellStart"/>
            <w:r w:rsidRPr="00DF4DFD">
              <w:rPr>
                <w:rFonts w:ascii="Times New Roman" w:eastAsia="Times New Roman" w:hAnsi="Times New Roman" w:cs="Times New Roman"/>
                <w:sz w:val="20"/>
                <w:szCs w:val="20"/>
                <w:lang w:eastAsia="en-US"/>
              </w:rPr>
              <w:t>тиісті</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түрде</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толтырды</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және</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оған</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қолдарын</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қойды</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жалпы</w:t>
            </w:r>
            <w:proofErr w:type="spellEnd"/>
            <w:r w:rsidRPr="00DF4DFD">
              <w:rPr>
                <w:rFonts w:ascii="Times New Roman" w:eastAsia="Times New Roman" w:hAnsi="Times New Roman" w:cs="Times New Roman"/>
                <w:sz w:val="20"/>
                <w:szCs w:val="20"/>
                <w:lang w:eastAsia="en-US"/>
              </w:rPr>
              <w:t xml:space="preserve"> САЛЫМШЫ мен БАНК </w:t>
            </w:r>
            <w:proofErr w:type="spellStart"/>
            <w:r w:rsidRPr="00DF4DFD">
              <w:rPr>
                <w:rFonts w:ascii="Times New Roman" w:eastAsia="Times New Roman" w:hAnsi="Times New Roman" w:cs="Times New Roman"/>
                <w:sz w:val="20"/>
                <w:szCs w:val="20"/>
                <w:lang w:eastAsia="en-US"/>
              </w:rPr>
              <w:t>арасында</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жасалған</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Банктік</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салым</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Келісім-шарты</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болып</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табылады</w:t>
            </w:r>
            <w:proofErr w:type="spellEnd"/>
            <w:r w:rsidRPr="00DF4DFD">
              <w:rPr>
                <w:rFonts w:ascii="Times New Roman" w:eastAsia="Times New Roman" w:hAnsi="Times New Roman" w:cs="Times New Roman"/>
                <w:sz w:val="20"/>
                <w:szCs w:val="20"/>
                <w:lang w:eastAsia="en-US"/>
              </w:rPr>
              <w:t>.</w:t>
            </w:r>
          </w:p>
        </w:tc>
        <w:tc>
          <w:tcPr>
            <w:tcW w:w="5103" w:type="dxa"/>
            <w:gridSpan w:val="2"/>
            <w:tcBorders>
              <w:top w:val="nil"/>
              <w:left w:val="nil"/>
              <w:bottom w:val="nil"/>
              <w:right w:val="nil"/>
            </w:tcBorders>
            <w:shd w:val="clear" w:color="auto" w:fill="auto"/>
            <w:hideMark/>
          </w:tcPr>
          <w:p w:rsidR="00DF4DFD" w:rsidRPr="00DF4DFD" w:rsidRDefault="00DF4DFD" w:rsidP="00C46465">
            <w:pPr>
              <w:rPr>
                <w:rFonts w:ascii="Times New Roman" w:eastAsia="Times New Roman" w:hAnsi="Times New Roman" w:cs="Times New Roman"/>
                <w:sz w:val="20"/>
                <w:szCs w:val="20"/>
                <w:lang w:eastAsia="en-US"/>
              </w:rPr>
            </w:pPr>
            <w:r w:rsidRPr="00DF4DFD">
              <w:rPr>
                <w:rFonts w:ascii="Times New Roman" w:eastAsia="Times New Roman" w:hAnsi="Times New Roman" w:cs="Times New Roman"/>
                <w:sz w:val="20"/>
                <w:szCs w:val="20"/>
                <w:lang w:eastAsia="en-US"/>
              </w:rPr>
              <w:t xml:space="preserve">являющийся неотъемлемой частью Правил Размещения Вкладов АО </w:t>
            </w:r>
            <w:proofErr w:type="spellStart"/>
            <w:r w:rsidRPr="00DF4DFD">
              <w:rPr>
                <w:rFonts w:ascii="Times New Roman" w:eastAsia="Times New Roman" w:hAnsi="Times New Roman" w:cs="Times New Roman"/>
                <w:sz w:val="20"/>
                <w:szCs w:val="20"/>
                <w:lang w:eastAsia="en-US"/>
              </w:rPr>
              <w:t>Шинхан</w:t>
            </w:r>
            <w:proofErr w:type="spellEnd"/>
            <w:r w:rsidRPr="00DF4DFD">
              <w:rPr>
                <w:rFonts w:ascii="Times New Roman" w:eastAsia="Times New Roman" w:hAnsi="Times New Roman" w:cs="Times New Roman"/>
                <w:sz w:val="20"/>
                <w:szCs w:val="20"/>
                <w:lang w:eastAsia="en-US"/>
              </w:rPr>
              <w:t xml:space="preserve"> Банк Казахстан, в совокупности являются заключенным между ВКЛАДЧИКОМ и БАНКОМ Договором банковского вклада.</w:t>
            </w:r>
          </w:p>
        </w:tc>
      </w:tr>
      <w:tr w:rsidR="00DF4DFD" w:rsidRPr="00DF4DFD" w:rsidTr="00C46465">
        <w:trPr>
          <w:trHeight w:val="765"/>
        </w:trPr>
        <w:tc>
          <w:tcPr>
            <w:tcW w:w="4551" w:type="dxa"/>
            <w:tcBorders>
              <w:top w:val="nil"/>
              <w:left w:val="nil"/>
              <w:bottom w:val="nil"/>
              <w:right w:val="nil"/>
            </w:tcBorders>
            <w:shd w:val="clear" w:color="auto" w:fill="auto"/>
            <w:hideMark/>
          </w:tcPr>
          <w:p w:rsidR="00DF4DFD" w:rsidRPr="00DF4DFD" w:rsidRDefault="00DF4DFD" w:rsidP="00C46465">
            <w:pPr>
              <w:jc w:val="both"/>
              <w:rPr>
                <w:rFonts w:ascii="Times New Roman" w:eastAsia="Times New Roman" w:hAnsi="Times New Roman" w:cs="Times New Roman"/>
                <w:sz w:val="20"/>
                <w:szCs w:val="20"/>
                <w:lang w:eastAsia="en-US"/>
              </w:rPr>
            </w:pPr>
            <w:r w:rsidRPr="00DF4DFD">
              <w:rPr>
                <w:rFonts w:ascii="Times New Roman" w:eastAsia="Times New Roman" w:hAnsi="Times New Roman" w:cs="Times New Roman"/>
                <w:sz w:val="20"/>
                <w:szCs w:val="20"/>
                <w:lang w:eastAsia="en-US"/>
              </w:rPr>
              <w:t xml:space="preserve">САЛЫМШЫ </w:t>
            </w:r>
            <w:proofErr w:type="spellStart"/>
            <w:r w:rsidRPr="00DF4DFD">
              <w:rPr>
                <w:rFonts w:ascii="Times New Roman" w:eastAsia="Times New Roman" w:hAnsi="Times New Roman" w:cs="Times New Roman"/>
                <w:sz w:val="20"/>
                <w:szCs w:val="20"/>
                <w:lang w:eastAsia="en-US"/>
              </w:rPr>
              <w:t>салым</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енгізеді</w:t>
            </w:r>
            <w:proofErr w:type="spellEnd"/>
            <w:r w:rsidRPr="00DF4DFD">
              <w:rPr>
                <w:rFonts w:ascii="Times New Roman" w:eastAsia="Times New Roman" w:hAnsi="Times New Roman" w:cs="Times New Roman"/>
                <w:sz w:val="20"/>
                <w:szCs w:val="20"/>
                <w:lang w:eastAsia="en-US"/>
              </w:rPr>
              <w:t xml:space="preserve">, ал БАНК </w:t>
            </w:r>
            <w:proofErr w:type="spellStart"/>
            <w:r w:rsidRPr="00DF4DFD">
              <w:rPr>
                <w:rFonts w:ascii="Times New Roman" w:eastAsia="Times New Roman" w:hAnsi="Times New Roman" w:cs="Times New Roman"/>
                <w:sz w:val="20"/>
                <w:szCs w:val="20"/>
                <w:lang w:eastAsia="en-US"/>
              </w:rPr>
              <w:t>салымды</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орналастыру</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Ережесінде</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анықталған</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валютамен</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және</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сомада</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салымды</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қабылдайды</w:t>
            </w:r>
            <w:proofErr w:type="spellEnd"/>
            <w:r w:rsidRPr="00DF4DFD">
              <w:rPr>
                <w:rFonts w:ascii="Times New Roman" w:eastAsia="Times New Roman" w:hAnsi="Times New Roman" w:cs="Times New Roman"/>
                <w:sz w:val="20"/>
                <w:szCs w:val="20"/>
                <w:lang w:eastAsia="en-US"/>
              </w:rPr>
              <w:t xml:space="preserve">. </w:t>
            </w:r>
          </w:p>
        </w:tc>
        <w:tc>
          <w:tcPr>
            <w:tcW w:w="5103" w:type="dxa"/>
            <w:gridSpan w:val="2"/>
            <w:tcBorders>
              <w:top w:val="nil"/>
              <w:left w:val="nil"/>
              <w:bottom w:val="nil"/>
              <w:right w:val="nil"/>
            </w:tcBorders>
            <w:shd w:val="clear" w:color="auto" w:fill="auto"/>
            <w:hideMark/>
          </w:tcPr>
          <w:p w:rsidR="00DF4DFD" w:rsidRPr="00DF4DFD" w:rsidRDefault="00DF4DFD" w:rsidP="00C46465">
            <w:pPr>
              <w:rPr>
                <w:rFonts w:ascii="Times New Roman" w:eastAsia="Times New Roman" w:hAnsi="Times New Roman" w:cs="Times New Roman"/>
                <w:sz w:val="20"/>
                <w:szCs w:val="20"/>
                <w:lang w:eastAsia="en-US"/>
              </w:rPr>
            </w:pPr>
            <w:r w:rsidRPr="00DF4DFD">
              <w:rPr>
                <w:rFonts w:ascii="Times New Roman" w:eastAsia="Times New Roman" w:hAnsi="Times New Roman" w:cs="Times New Roman"/>
                <w:sz w:val="20"/>
                <w:szCs w:val="20"/>
                <w:lang w:eastAsia="en-US"/>
              </w:rPr>
              <w:t>ВКЛАДЧИК вносит во вклад, а БАНК принимает денежные средства в сумме и валюте, определенных Правилами размещения вкладов.</w:t>
            </w:r>
          </w:p>
        </w:tc>
      </w:tr>
      <w:tr w:rsidR="00DF4DFD" w:rsidRPr="00DF4DFD" w:rsidTr="00C46465">
        <w:trPr>
          <w:trHeight w:val="255"/>
        </w:trPr>
        <w:tc>
          <w:tcPr>
            <w:tcW w:w="4551" w:type="dxa"/>
            <w:tcBorders>
              <w:top w:val="nil"/>
              <w:left w:val="nil"/>
              <w:bottom w:val="nil"/>
              <w:right w:val="nil"/>
            </w:tcBorders>
            <w:shd w:val="clear" w:color="auto" w:fill="auto"/>
            <w:noWrap/>
            <w:vAlign w:val="bottom"/>
            <w:hideMark/>
          </w:tcPr>
          <w:p w:rsidR="00DF4DFD" w:rsidRPr="00DF4DFD" w:rsidRDefault="00DF4DFD" w:rsidP="00C46465">
            <w:pPr>
              <w:rPr>
                <w:rFonts w:ascii="Times New Roman" w:eastAsia="Times New Roman" w:hAnsi="Times New Roman" w:cs="Times New Roman"/>
                <w:sz w:val="20"/>
                <w:szCs w:val="20"/>
                <w:lang w:eastAsia="en-US"/>
              </w:rPr>
            </w:pPr>
          </w:p>
        </w:tc>
        <w:tc>
          <w:tcPr>
            <w:tcW w:w="2780" w:type="dxa"/>
            <w:tcBorders>
              <w:top w:val="nil"/>
              <w:left w:val="nil"/>
              <w:bottom w:val="nil"/>
              <w:right w:val="nil"/>
            </w:tcBorders>
            <w:shd w:val="clear" w:color="auto" w:fill="auto"/>
            <w:noWrap/>
            <w:vAlign w:val="bottom"/>
            <w:hideMark/>
          </w:tcPr>
          <w:p w:rsidR="00DF4DFD" w:rsidRPr="00DF4DFD" w:rsidRDefault="00DF4DFD" w:rsidP="00C46465">
            <w:pPr>
              <w:rPr>
                <w:rFonts w:ascii="Times New Roman" w:eastAsia="Times New Roman" w:hAnsi="Times New Roman" w:cs="Times New Roman"/>
                <w:sz w:val="20"/>
                <w:szCs w:val="20"/>
                <w:lang w:eastAsia="en-US"/>
              </w:rPr>
            </w:pPr>
          </w:p>
        </w:tc>
        <w:tc>
          <w:tcPr>
            <w:tcW w:w="2323" w:type="dxa"/>
            <w:tcBorders>
              <w:top w:val="nil"/>
              <w:left w:val="nil"/>
              <w:bottom w:val="nil"/>
              <w:right w:val="nil"/>
            </w:tcBorders>
            <w:shd w:val="clear" w:color="auto" w:fill="auto"/>
            <w:noWrap/>
            <w:vAlign w:val="bottom"/>
            <w:hideMark/>
          </w:tcPr>
          <w:p w:rsidR="00DF4DFD" w:rsidRPr="00DF4DFD" w:rsidRDefault="00DF4DFD" w:rsidP="00C46465">
            <w:pPr>
              <w:rPr>
                <w:rFonts w:ascii="Times New Roman" w:eastAsia="Times New Roman" w:hAnsi="Times New Roman" w:cs="Times New Roman"/>
                <w:sz w:val="20"/>
                <w:szCs w:val="20"/>
                <w:lang w:eastAsia="en-US"/>
              </w:rPr>
            </w:pPr>
          </w:p>
        </w:tc>
      </w:tr>
      <w:tr w:rsidR="00DF4DFD" w:rsidRPr="00DF4DFD" w:rsidTr="00C46465">
        <w:trPr>
          <w:trHeight w:val="54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DF4DFD" w:rsidRPr="00DF4DFD" w:rsidRDefault="00DF4DFD" w:rsidP="00C46465">
            <w:pPr>
              <w:jc w:val="both"/>
              <w:rPr>
                <w:rFonts w:ascii="Times New Roman" w:eastAsia="Times New Roman" w:hAnsi="Times New Roman" w:cs="Times New Roman"/>
                <w:sz w:val="20"/>
                <w:szCs w:val="20"/>
                <w:lang w:eastAsia="en-US"/>
              </w:rPr>
            </w:pPr>
            <w:proofErr w:type="spellStart"/>
            <w:r w:rsidRPr="00DF4DFD">
              <w:rPr>
                <w:rFonts w:ascii="Times New Roman" w:eastAsia="Times New Roman" w:hAnsi="Times New Roman" w:cs="Times New Roman"/>
                <w:sz w:val="20"/>
                <w:szCs w:val="20"/>
                <w:lang w:eastAsia="en-US"/>
              </w:rPr>
              <w:t>Келісім-шарт</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жасалған</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күн</w:t>
            </w:r>
            <w:proofErr w:type="spellEnd"/>
            <w:r w:rsidRPr="00DF4DFD">
              <w:rPr>
                <w:rFonts w:ascii="Times New Roman" w:eastAsia="Times New Roman" w:hAnsi="Times New Roman" w:cs="Times New Roman"/>
                <w:sz w:val="20"/>
                <w:szCs w:val="20"/>
                <w:lang w:eastAsia="en-US"/>
              </w:rPr>
              <w:t>/</w:t>
            </w:r>
            <w:r w:rsidRPr="00DF4DFD">
              <w:rPr>
                <w:rFonts w:ascii="Times New Roman" w:eastAsia="Times New Roman" w:hAnsi="Times New Roman" w:cs="Times New Roman"/>
                <w:sz w:val="20"/>
                <w:szCs w:val="20"/>
                <w:lang w:eastAsia="en-US"/>
              </w:rPr>
              <w:br/>
              <w:t>Дата заключения договора</w:t>
            </w:r>
          </w:p>
        </w:tc>
        <w:tc>
          <w:tcPr>
            <w:tcW w:w="5103" w:type="dxa"/>
            <w:gridSpan w:val="2"/>
            <w:tcBorders>
              <w:top w:val="single" w:sz="4" w:space="0" w:color="auto"/>
              <w:left w:val="nil"/>
              <w:bottom w:val="single" w:sz="4" w:space="0" w:color="auto"/>
              <w:right w:val="single" w:sz="4" w:space="0" w:color="auto"/>
            </w:tcBorders>
            <w:shd w:val="clear" w:color="auto" w:fill="auto"/>
            <w:noWrap/>
            <w:hideMark/>
          </w:tcPr>
          <w:p w:rsidR="00DF4DFD" w:rsidRPr="00DF4DFD" w:rsidRDefault="00DF4DFD" w:rsidP="00C46465">
            <w:pPr>
              <w:rPr>
                <w:rFonts w:ascii="Times New Roman" w:eastAsia="Times New Roman" w:hAnsi="Times New Roman" w:cs="Times New Roman"/>
                <w:b/>
                <w:bCs/>
                <w:sz w:val="20"/>
                <w:szCs w:val="20"/>
                <w:lang w:eastAsia="en-US"/>
              </w:rPr>
            </w:pPr>
            <w:r w:rsidRPr="00DF4DFD">
              <w:rPr>
                <w:rFonts w:ascii="Times New Roman" w:eastAsia="Times New Roman" w:hAnsi="Times New Roman" w:cs="Times New Roman"/>
                <w:b/>
                <w:bCs/>
                <w:sz w:val="20"/>
                <w:szCs w:val="20"/>
                <w:lang w:val="en-US" w:eastAsia="en-US"/>
              </w:rPr>
              <w:t> </w:t>
            </w:r>
          </w:p>
        </w:tc>
      </w:tr>
      <w:tr w:rsidR="00DF4DFD" w:rsidRPr="00DF4DFD" w:rsidTr="00C46465">
        <w:trPr>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DF4DFD" w:rsidRPr="00DF4DFD" w:rsidRDefault="00DF4DFD" w:rsidP="00C46465">
            <w:pPr>
              <w:rPr>
                <w:rFonts w:ascii="Times New Roman" w:eastAsia="Times New Roman" w:hAnsi="Times New Roman" w:cs="Times New Roman"/>
                <w:sz w:val="20"/>
                <w:szCs w:val="20"/>
                <w:lang w:eastAsia="en-US"/>
              </w:rPr>
            </w:pPr>
            <w:proofErr w:type="spellStart"/>
            <w:r w:rsidRPr="00DF4DFD">
              <w:rPr>
                <w:rFonts w:ascii="Times New Roman" w:eastAsia="Times New Roman" w:hAnsi="Times New Roman" w:cs="Times New Roman"/>
                <w:sz w:val="20"/>
                <w:szCs w:val="20"/>
                <w:lang w:eastAsia="en-US"/>
              </w:rPr>
              <w:t>Келісім-шарттың</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мерзімі</w:t>
            </w:r>
            <w:proofErr w:type="spellEnd"/>
            <w:r w:rsidRPr="00DF4DFD">
              <w:rPr>
                <w:rFonts w:ascii="Times New Roman" w:eastAsia="Times New Roman" w:hAnsi="Times New Roman" w:cs="Times New Roman"/>
                <w:sz w:val="20"/>
                <w:szCs w:val="20"/>
                <w:lang w:eastAsia="en-US"/>
              </w:rPr>
              <w:t>/</w:t>
            </w:r>
            <w:r w:rsidRPr="00DF4DFD">
              <w:rPr>
                <w:rFonts w:ascii="Times New Roman" w:eastAsia="Times New Roman" w:hAnsi="Times New Roman" w:cs="Times New Roman"/>
                <w:sz w:val="20"/>
                <w:szCs w:val="20"/>
                <w:lang w:eastAsia="en-US"/>
              </w:rPr>
              <w:br/>
              <w:t>Срок действия договора</w:t>
            </w:r>
          </w:p>
        </w:tc>
        <w:tc>
          <w:tcPr>
            <w:tcW w:w="5103" w:type="dxa"/>
            <w:gridSpan w:val="2"/>
            <w:tcBorders>
              <w:top w:val="single" w:sz="4" w:space="0" w:color="auto"/>
              <w:left w:val="nil"/>
              <w:bottom w:val="single" w:sz="4" w:space="0" w:color="auto"/>
              <w:right w:val="single" w:sz="4" w:space="0" w:color="auto"/>
            </w:tcBorders>
            <w:shd w:val="clear" w:color="auto" w:fill="auto"/>
            <w:noWrap/>
            <w:hideMark/>
          </w:tcPr>
          <w:p w:rsidR="00DF4DFD" w:rsidRPr="00DF4DFD" w:rsidRDefault="00DF4DFD" w:rsidP="00C46465">
            <w:pPr>
              <w:rPr>
                <w:rFonts w:ascii="Times New Roman" w:eastAsia="Times New Roman" w:hAnsi="Times New Roman" w:cs="Times New Roman"/>
                <w:b/>
                <w:bCs/>
                <w:sz w:val="20"/>
                <w:szCs w:val="20"/>
                <w:lang w:eastAsia="en-US"/>
              </w:rPr>
            </w:pPr>
            <w:r w:rsidRPr="00DF4DFD">
              <w:rPr>
                <w:rFonts w:ascii="Times New Roman" w:eastAsia="Times New Roman" w:hAnsi="Times New Roman" w:cs="Times New Roman"/>
                <w:b/>
                <w:bCs/>
                <w:sz w:val="20"/>
                <w:szCs w:val="20"/>
                <w:lang w:val="en-US" w:eastAsia="en-US"/>
              </w:rPr>
              <w:t> </w:t>
            </w:r>
          </w:p>
        </w:tc>
      </w:tr>
      <w:tr w:rsidR="00DF4DFD" w:rsidRPr="00DF4DFD" w:rsidTr="00C46465">
        <w:trPr>
          <w:trHeight w:val="275"/>
        </w:trPr>
        <w:tc>
          <w:tcPr>
            <w:tcW w:w="4551" w:type="dxa"/>
            <w:tcBorders>
              <w:top w:val="nil"/>
              <w:left w:val="single" w:sz="4" w:space="0" w:color="auto"/>
              <w:bottom w:val="single" w:sz="4" w:space="0" w:color="auto"/>
              <w:right w:val="single" w:sz="4" w:space="0" w:color="auto"/>
            </w:tcBorders>
            <w:shd w:val="clear" w:color="auto" w:fill="auto"/>
          </w:tcPr>
          <w:p w:rsidR="00DF4DFD" w:rsidRPr="00DF4DFD" w:rsidRDefault="00DF4DFD" w:rsidP="00C46465">
            <w:pPr>
              <w:rPr>
                <w:rFonts w:ascii="Times New Roman" w:eastAsia="Times New Roman" w:hAnsi="Times New Roman" w:cs="Times New Roman"/>
                <w:sz w:val="20"/>
                <w:szCs w:val="20"/>
                <w:lang w:eastAsia="en-US"/>
              </w:rPr>
            </w:pPr>
            <w:r w:rsidRPr="00DF4DFD">
              <w:rPr>
                <w:rFonts w:ascii="Times New Roman" w:eastAsia="Times New Roman" w:hAnsi="Times New Roman" w:cs="Times New Roman"/>
                <w:sz w:val="20"/>
                <w:szCs w:val="20"/>
                <w:lang w:eastAsia="en-US"/>
              </w:rPr>
              <w:t xml:space="preserve">Депозит </w:t>
            </w:r>
            <w:proofErr w:type="spellStart"/>
            <w:r w:rsidRPr="00DF4DFD">
              <w:rPr>
                <w:rFonts w:ascii="Times New Roman" w:eastAsia="Times New Roman" w:hAnsi="Times New Roman" w:cs="Times New Roman"/>
                <w:sz w:val="20"/>
                <w:szCs w:val="20"/>
                <w:lang w:eastAsia="en-US"/>
              </w:rPr>
              <w:t>түрі</w:t>
            </w:r>
            <w:proofErr w:type="spellEnd"/>
            <w:r w:rsidRPr="00DF4DFD">
              <w:rPr>
                <w:rFonts w:ascii="Times New Roman" w:eastAsia="Times New Roman" w:hAnsi="Times New Roman" w:cs="Times New Roman"/>
                <w:sz w:val="20"/>
                <w:szCs w:val="20"/>
                <w:lang w:eastAsia="en-US"/>
              </w:rPr>
              <w:t xml:space="preserve"> / Вид вклада</w:t>
            </w:r>
          </w:p>
        </w:tc>
        <w:tc>
          <w:tcPr>
            <w:tcW w:w="5103" w:type="dxa"/>
            <w:gridSpan w:val="2"/>
            <w:tcBorders>
              <w:top w:val="single" w:sz="4" w:space="0" w:color="auto"/>
              <w:left w:val="nil"/>
              <w:bottom w:val="single" w:sz="4" w:space="0" w:color="auto"/>
              <w:right w:val="single" w:sz="4" w:space="0" w:color="auto"/>
            </w:tcBorders>
            <w:shd w:val="clear" w:color="auto" w:fill="auto"/>
            <w:noWrap/>
          </w:tcPr>
          <w:p w:rsidR="00DF4DFD" w:rsidRPr="00DF4DFD" w:rsidRDefault="00DF4DFD" w:rsidP="00C46465">
            <w:pPr>
              <w:rPr>
                <w:rFonts w:ascii="Times New Roman" w:eastAsia="Times New Roman" w:hAnsi="Times New Roman" w:cs="Times New Roman"/>
                <w:b/>
                <w:bCs/>
                <w:sz w:val="20"/>
                <w:szCs w:val="20"/>
                <w:lang w:val="en-US" w:eastAsia="en-US"/>
              </w:rPr>
            </w:pPr>
          </w:p>
        </w:tc>
      </w:tr>
      <w:tr w:rsidR="00DF4DFD" w:rsidRPr="00DF4DFD" w:rsidTr="00C46465">
        <w:trPr>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DF4DFD" w:rsidRPr="00DF4DFD" w:rsidRDefault="00DF4DFD" w:rsidP="00C46465">
            <w:pPr>
              <w:rPr>
                <w:rFonts w:ascii="Times New Roman" w:eastAsia="Times New Roman" w:hAnsi="Times New Roman" w:cs="Times New Roman"/>
                <w:sz w:val="20"/>
                <w:szCs w:val="20"/>
                <w:lang w:eastAsia="en-US"/>
              </w:rPr>
            </w:pPr>
            <w:proofErr w:type="spellStart"/>
            <w:r w:rsidRPr="00DF4DFD">
              <w:rPr>
                <w:rFonts w:ascii="Times New Roman" w:eastAsia="Times New Roman" w:hAnsi="Times New Roman" w:cs="Times New Roman"/>
                <w:sz w:val="20"/>
                <w:szCs w:val="20"/>
                <w:lang w:eastAsia="en-US"/>
              </w:rPr>
              <w:t>Жинақтаушы</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шоттың</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нөмірі</w:t>
            </w:r>
            <w:proofErr w:type="spellEnd"/>
            <w:r w:rsidRPr="00DF4DFD">
              <w:rPr>
                <w:rFonts w:ascii="Times New Roman" w:eastAsia="Times New Roman" w:hAnsi="Times New Roman" w:cs="Times New Roman"/>
                <w:sz w:val="20"/>
                <w:szCs w:val="20"/>
                <w:lang w:eastAsia="en-US"/>
              </w:rPr>
              <w:t>/</w:t>
            </w:r>
            <w:r w:rsidRPr="00DF4DFD">
              <w:rPr>
                <w:rFonts w:ascii="Times New Roman" w:eastAsia="Times New Roman" w:hAnsi="Times New Roman" w:cs="Times New Roman"/>
                <w:sz w:val="20"/>
                <w:szCs w:val="20"/>
                <w:lang w:eastAsia="en-US"/>
              </w:rPr>
              <w:br/>
              <w:t>Номер сберегательного счета</w:t>
            </w:r>
          </w:p>
        </w:tc>
        <w:tc>
          <w:tcPr>
            <w:tcW w:w="5103" w:type="dxa"/>
            <w:gridSpan w:val="2"/>
            <w:tcBorders>
              <w:top w:val="single" w:sz="4" w:space="0" w:color="auto"/>
              <w:left w:val="nil"/>
              <w:bottom w:val="single" w:sz="4" w:space="0" w:color="auto"/>
              <w:right w:val="single" w:sz="4" w:space="0" w:color="auto"/>
            </w:tcBorders>
            <w:shd w:val="clear" w:color="auto" w:fill="auto"/>
            <w:noWrap/>
            <w:hideMark/>
          </w:tcPr>
          <w:p w:rsidR="00DF4DFD" w:rsidRPr="00DF4DFD" w:rsidRDefault="00DF4DFD" w:rsidP="00C46465">
            <w:pPr>
              <w:rPr>
                <w:rFonts w:ascii="Times New Roman" w:eastAsia="Times New Roman" w:hAnsi="Times New Roman" w:cs="Times New Roman"/>
                <w:b/>
                <w:bCs/>
                <w:sz w:val="20"/>
                <w:szCs w:val="20"/>
                <w:lang w:eastAsia="en-US"/>
              </w:rPr>
            </w:pPr>
            <w:r w:rsidRPr="00DF4DFD">
              <w:rPr>
                <w:rFonts w:ascii="Times New Roman" w:eastAsia="Times New Roman" w:hAnsi="Times New Roman" w:cs="Times New Roman"/>
                <w:b/>
                <w:bCs/>
                <w:sz w:val="20"/>
                <w:szCs w:val="20"/>
                <w:lang w:val="en-US" w:eastAsia="en-US"/>
              </w:rPr>
              <w:t> </w:t>
            </w:r>
          </w:p>
        </w:tc>
      </w:tr>
      <w:tr w:rsidR="00DF4DFD" w:rsidRPr="00DF4DFD" w:rsidTr="00C46465">
        <w:trPr>
          <w:trHeight w:val="510"/>
        </w:trPr>
        <w:tc>
          <w:tcPr>
            <w:tcW w:w="4551" w:type="dxa"/>
            <w:tcBorders>
              <w:top w:val="nil"/>
              <w:left w:val="single" w:sz="4" w:space="0" w:color="auto"/>
              <w:bottom w:val="single" w:sz="4" w:space="0" w:color="auto"/>
              <w:right w:val="single" w:sz="4" w:space="0" w:color="auto"/>
            </w:tcBorders>
            <w:shd w:val="clear" w:color="auto" w:fill="auto"/>
            <w:hideMark/>
          </w:tcPr>
          <w:p w:rsidR="00DF4DFD" w:rsidRPr="00DF4DFD" w:rsidRDefault="00DF4DFD" w:rsidP="00C46465">
            <w:pPr>
              <w:rPr>
                <w:rFonts w:ascii="Times New Roman" w:eastAsia="Times New Roman" w:hAnsi="Times New Roman" w:cs="Times New Roman"/>
                <w:sz w:val="20"/>
                <w:szCs w:val="20"/>
                <w:lang w:val="en-US" w:eastAsia="en-US"/>
              </w:rPr>
            </w:pPr>
            <w:r w:rsidRPr="00DF4DFD">
              <w:rPr>
                <w:rFonts w:ascii="Times New Roman" w:eastAsia="Times New Roman" w:hAnsi="Times New Roman" w:cs="Times New Roman"/>
                <w:sz w:val="20"/>
                <w:szCs w:val="20"/>
                <w:lang w:val="en-US" w:eastAsia="en-US"/>
              </w:rPr>
              <w:t>ЖСН/</w:t>
            </w:r>
            <w:r w:rsidRPr="00DF4DFD">
              <w:rPr>
                <w:rFonts w:ascii="Times New Roman" w:eastAsia="Times New Roman" w:hAnsi="Times New Roman" w:cs="Times New Roman"/>
                <w:sz w:val="20"/>
                <w:szCs w:val="20"/>
                <w:lang w:val="en-US" w:eastAsia="en-US"/>
              </w:rPr>
              <w:br/>
              <w:t>ИИН</w:t>
            </w:r>
          </w:p>
        </w:tc>
        <w:tc>
          <w:tcPr>
            <w:tcW w:w="5103" w:type="dxa"/>
            <w:gridSpan w:val="2"/>
            <w:tcBorders>
              <w:top w:val="single" w:sz="4" w:space="0" w:color="auto"/>
              <w:left w:val="nil"/>
              <w:bottom w:val="single" w:sz="4" w:space="0" w:color="auto"/>
              <w:right w:val="single" w:sz="4" w:space="0" w:color="auto"/>
            </w:tcBorders>
            <w:shd w:val="clear" w:color="auto" w:fill="auto"/>
            <w:noWrap/>
            <w:hideMark/>
          </w:tcPr>
          <w:p w:rsidR="00DF4DFD" w:rsidRPr="00DF4DFD" w:rsidRDefault="00DF4DFD" w:rsidP="00C46465">
            <w:pPr>
              <w:rPr>
                <w:rFonts w:ascii="Times New Roman" w:eastAsia="Times New Roman" w:hAnsi="Times New Roman" w:cs="Times New Roman"/>
                <w:b/>
                <w:bCs/>
                <w:sz w:val="20"/>
                <w:szCs w:val="20"/>
                <w:lang w:val="en-US" w:eastAsia="en-US"/>
              </w:rPr>
            </w:pPr>
            <w:r w:rsidRPr="00DF4DFD">
              <w:rPr>
                <w:rFonts w:ascii="Times New Roman" w:eastAsia="Times New Roman" w:hAnsi="Times New Roman" w:cs="Times New Roman"/>
                <w:b/>
                <w:bCs/>
                <w:sz w:val="20"/>
                <w:szCs w:val="20"/>
                <w:lang w:val="en-US" w:eastAsia="en-US"/>
              </w:rPr>
              <w:t> </w:t>
            </w:r>
          </w:p>
        </w:tc>
      </w:tr>
      <w:tr w:rsidR="00DF4DFD" w:rsidRPr="00DF4DFD" w:rsidTr="00C46465">
        <w:trPr>
          <w:trHeight w:val="540"/>
        </w:trPr>
        <w:tc>
          <w:tcPr>
            <w:tcW w:w="4551" w:type="dxa"/>
            <w:tcBorders>
              <w:top w:val="nil"/>
              <w:left w:val="single" w:sz="4" w:space="0" w:color="auto"/>
              <w:bottom w:val="single" w:sz="4" w:space="0" w:color="auto"/>
              <w:right w:val="single" w:sz="4" w:space="0" w:color="auto"/>
            </w:tcBorders>
            <w:shd w:val="clear" w:color="auto" w:fill="auto"/>
            <w:noWrap/>
            <w:hideMark/>
          </w:tcPr>
          <w:p w:rsidR="00DF4DFD" w:rsidRPr="00DF4DFD" w:rsidRDefault="00DF4DFD" w:rsidP="00C46465">
            <w:pPr>
              <w:rPr>
                <w:rFonts w:ascii="Times New Roman" w:eastAsia="Times New Roman" w:hAnsi="Times New Roman" w:cs="Times New Roman"/>
                <w:sz w:val="20"/>
                <w:szCs w:val="20"/>
                <w:lang w:val="en-US" w:eastAsia="en-US"/>
              </w:rPr>
            </w:pPr>
            <w:proofErr w:type="spellStart"/>
            <w:r w:rsidRPr="00DF4DFD">
              <w:rPr>
                <w:rFonts w:ascii="Times New Roman" w:eastAsia="Times New Roman" w:hAnsi="Times New Roman" w:cs="Times New Roman"/>
                <w:sz w:val="20"/>
                <w:szCs w:val="20"/>
                <w:lang w:val="en-US" w:eastAsia="en-US"/>
              </w:rPr>
              <w:t>Валюта</w:t>
            </w:r>
            <w:proofErr w:type="spellEnd"/>
            <w:r w:rsidRPr="00DF4DFD">
              <w:rPr>
                <w:rFonts w:ascii="Times New Roman" w:eastAsia="Times New Roman" w:hAnsi="Times New Roman" w:cs="Times New Roman"/>
                <w:sz w:val="20"/>
                <w:szCs w:val="20"/>
                <w:lang w:val="en-US" w:eastAsia="en-US"/>
              </w:rPr>
              <w:t xml:space="preserve"> </w:t>
            </w:r>
            <w:proofErr w:type="spellStart"/>
            <w:r w:rsidRPr="00DF4DFD">
              <w:rPr>
                <w:rFonts w:ascii="Times New Roman" w:eastAsia="Times New Roman" w:hAnsi="Times New Roman" w:cs="Times New Roman"/>
                <w:sz w:val="20"/>
                <w:szCs w:val="20"/>
                <w:lang w:val="en-US" w:eastAsia="en-US"/>
              </w:rPr>
              <w:t>вклада</w:t>
            </w:r>
            <w:proofErr w:type="spellEnd"/>
          </w:p>
        </w:tc>
        <w:tc>
          <w:tcPr>
            <w:tcW w:w="5103" w:type="dxa"/>
            <w:gridSpan w:val="2"/>
            <w:tcBorders>
              <w:top w:val="single" w:sz="4" w:space="0" w:color="auto"/>
              <w:left w:val="nil"/>
              <w:bottom w:val="single" w:sz="4" w:space="0" w:color="auto"/>
              <w:right w:val="single" w:sz="4" w:space="0" w:color="auto"/>
            </w:tcBorders>
            <w:shd w:val="clear" w:color="auto" w:fill="auto"/>
            <w:hideMark/>
          </w:tcPr>
          <w:p w:rsidR="00DF4DFD" w:rsidRPr="00DF4DFD" w:rsidRDefault="00DF4DFD" w:rsidP="00C46465">
            <w:pPr>
              <w:rPr>
                <w:rFonts w:ascii="Times New Roman" w:eastAsia="Times New Roman" w:hAnsi="Times New Roman" w:cs="Times New Roman"/>
                <w:b/>
                <w:bCs/>
                <w:sz w:val="20"/>
                <w:szCs w:val="20"/>
                <w:lang w:val="en-US" w:eastAsia="en-US"/>
              </w:rPr>
            </w:pPr>
            <w:r w:rsidRPr="00DF4DFD">
              <w:rPr>
                <w:rFonts w:ascii="Times New Roman" w:eastAsia="Times New Roman" w:hAnsi="Times New Roman" w:cs="Times New Roman"/>
                <w:b/>
                <w:bCs/>
                <w:sz w:val="20"/>
                <w:szCs w:val="20"/>
                <w:lang w:val="en-US" w:eastAsia="en-US"/>
              </w:rPr>
              <w:t> </w:t>
            </w:r>
          </w:p>
        </w:tc>
      </w:tr>
      <w:tr w:rsidR="00DF4DFD" w:rsidRPr="00DF4DFD" w:rsidTr="00C46465">
        <w:trPr>
          <w:trHeight w:val="540"/>
        </w:trPr>
        <w:tc>
          <w:tcPr>
            <w:tcW w:w="4551" w:type="dxa"/>
            <w:tcBorders>
              <w:top w:val="nil"/>
              <w:left w:val="single" w:sz="4" w:space="0" w:color="auto"/>
              <w:bottom w:val="single" w:sz="4" w:space="0" w:color="auto"/>
              <w:right w:val="single" w:sz="4" w:space="0" w:color="auto"/>
            </w:tcBorders>
            <w:shd w:val="clear" w:color="auto" w:fill="auto"/>
            <w:noWrap/>
          </w:tcPr>
          <w:p w:rsidR="00DF4DFD" w:rsidRPr="00DF4DFD" w:rsidRDefault="00DF4DFD" w:rsidP="00C46465">
            <w:pPr>
              <w:rPr>
                <w:rFonts w:ascii="Times New Roman" w:hAnsi="Times New Roman" w:cs="Times New Roman"/>
                <w:sz w:val="20"/>
                <w:szCs w:val="20"/>
              </w:rPr>
            </w:pPr>
            <w:proofErr w:type="spellStart"/>
            <w:r w:rsidRPr="00DF4DFD">
              <w:rPr>
                <w:rFonts w:ascii="Times New Roman" w:eastAsia="Times New Roman" w:hAnsi="Times New Roman" w:cs="Times New Roman"/>
                <w:sz w:val="20"/>
                <w:szCs w:val="20"/>
                <w:lang w:eastAsia="en-US"/>
              </w:rPr>
              <w:t>Шот</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бойынша</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кепілдіктің</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ең</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жоғары</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лимиттік</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сомасы</w:t>
            </w:r>
            <w:proofErr w:type="spellEnd"/>
            <w:r w:rsidRPr="00DF4DFD">
              <w:rPr>
                <w:rFonts w:ascii="Times New Roman" w:eastAsia="Times New Roman" w:hAnsi="Times New Roman" w:cs="Times New Roman"/>
                <w:sz w:val="20"/>
                <w:szCs w:val="20"/>
                <w:lang w:eastAsia="en-US"/>
              </w:rPr>
              <w:t xml:space="preserve"> / Максимальная (предельная) сумма гарантии по депозиту (вкладу)</w:t>
            </w:r>
          </w:p>
        </w:tc>
        <w:tc>
          <w:tcPr>
            <w:tcW w:w="5103" w:type="dxa"/>
            <w:gridSpan w:val="2"/>
            <w:tcBorders>
              <w:top w:val="single" w:sz="4" w:space="0" w:color="auto"/>
              <w:left w:val="nil"/>
              <w:bottom w:val="single" w:sz="4" w:space="0" w:color="auto"/>
              <w:right w:val="single" w:sz="4" w:space="0" w:color="auto"/>
            </w:tcBorders>
            <w:shd w:val="clear" w:color="auto" w:fill="auto"/>
          </w:tcPr>
          <w:p w:rsidR="00DF4DFD" w:rsidRPr="00DF4DFD" w:rsidRDefault="00DF4DFD" w:rsidP="00C46465">
            <w:pPr>
              <w:rPr>
                <w:rFonts w:ascii="Times New Roman" w:eastAsia="Times New Roman" w:hAnsi="Times New Roman" w:cs="Times New Roman"/>
                <w:b/>
                <w:bCs/>
                <w:sz w:val="20"/>
                <w:szCs w:val="20"/>
                <w:lang w:eastAsia="en-US"/>
              </w:rPr>
            </w:pPr>
          </w:p>
        </w:tc>
      </w:tr>
      <w:tr w:rsidR="00DF4DFD" w:rsidRPr="00DF4DFD" w:rsidTr="00C46465">
        <w:trPr>
          <w:trHeight w:val="510"/>
        </w:trPr>
        <w:tc>
          <w:tcPr>
            <w:tcW w:w="4551" w:type="dxa"/>
            <w:tcBorders>
              <w:top w:val="nil"/>
              <w:left w:val="single" w:sz="4" w:space="0" w:color="auto"/>
              <w:bottom w:val="single" w:sz="4" w:space="0" w:color="auto"/>
              <w:right w:val="single" w:sz="4" w:space="0" w:color="auto"/>
            </w:tcBorders>
            <w:shd w:val="clear" w:color="auto" w:fill="auto"/>
            <w:hideMark/>
          </w:tcPr>
          <w:p w:rsidR="00DF4DFD" w:rsidRPr="00DF4DFD" w:rsidRDefault="00DF4DFD" w:rsidP="00C46465">
            <w:pPr>
              <w:rPr>
                <w:rFonts w:ascii="Times New Roman" w:eastAsia="Times New Roman" w:hAnsi="Times New Roman" w:cs="Times New Roman"/>
                <w:sz w:val="20"/>
                <w:szCs w:val="20"/>
                <w:lang w:eastAsia="en-US"/>
              </w:rPr>
            </w:pPr>
            <w:proofErr w:type="spellStart"/>
            <w:r w:rsidRPr="00DF4DFD">
              <w:rPr>
                <w:rFonts w:ascii="Times New Roman" w:eastAsia="Times New Roman" w:hAnsi="Times New Roman" w:cs="Times New Roman"/>
                <w:sz w:val="20"/>
                <w:szCs w:val="20"/>
                <w:lang w:eastAsia="en-US"/>
              </w:rPr>
              <w:t>ашылған</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салым</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сомасы</w:t>
            </w:r>
            <w:proofErr w:type="spellEnd"/>
            <w:r w:rsidRPr="00DF4DFD">
              <w:rPr>
                <w:rFonts w:ascii="Times New Roman" w:eastAsia="Times New Roman" w:hAnsi="Times New Roman" w:cs="Times New Roman"/>
                <w:sz w:val="20"/>
                <w:szCs w:val="20"/>
                <w:lang w:eastAsia="en-US"/>
              </w:rPr>
              <w:t xml:space="preserve"> /</w:t>
            </w:r>
            <w:r w:rsidRPr="00DF4DFD">
              <w:rPr>
                <w:rFonts w:ascii="Times New Roman" w:eastAsia="Times New Roman" w:hAnsi="Times New Roman" w:cs="Times New Roman"/>
                <w:sz w:val="20"/>
                <w:szCs w:val="20"/>
                <w:lang w:eastAsia="en-US"/>
              </w:rPr>
              <w:br/>
              <w:t>Сумма открытия вклада</w:t>
            </w:r>
          </w:p>
        </w:tc>
        <w:tc>
          <w:tcPr>
            <w:tcW w:w="5103" w:type="dxa"/>
            <w:gridSpan w:val="2"/>
            <w:tcBorders>
              <w:top w:val="single" w:sz="4" w:space="0" w:color="auto"/>
              <w:left w:val="nil"/>
              <w:bottom w:val="single" w:sz="4" w:space="0" w:color="auto"/>
              <w:right w:val="single" w:sz="4" w:space="0" w:color="auto"/>
            </w:tcBorders>
            <w:shd w:val="clear" w:color="auto" w:fill="auto"/>
            <w:noWrap/>
            <w:hideMark/>
          </w:tcPr>
          <w:p w:rsidR="00DF4DFD" w:rsidRPr="00DF4DFD" w:rsidRDefault="00DF4DFD" w:rsidP="00C46465">
            <w:pPr>
              <w:rPr>
                <w:rFonts w:ascii="Times New Roman" w:eastAsia="Times New Roman" w:hAnsi="Times New Roman" w:cs="Times New Roman"/>
                <w:b/>
                <w:bCs/>
                <w:sz w:val="20"/>
                <w:szCs w:val="20"/>
                <w:lang w:eastAsia="en-US"/>
              </w:rPr>
            </w:pPr>
            <w:r w:rsidRPr="00DF4DFD">
              <w:rPr>
                <w:rFonts w:ascii="Times New Roman" w:eastAsia="Times New Roman" w:hAnsi="Times New Roman" w:cs="Times New Roman"/>
                <w:b/>
                <w:bCs/>
                <w:sz w:val="20"/>
                <w:szCs w:val="20"/>
                <w:lang w:val="en-US" w:eastAsia="en-US"/>
              </w:rPr>
              <w:t> </w:t>
            </w:r>
          </w:p>
        </w:tc>
      </w:tr>
      <w:tr w:rsidR="00DF4DFD" w:rsidRPr="00DF4DFD" w:rsidTr="00C46465">
        <w:trPr>
          <w:trHeight w:val="510"/>
        </w:trPr>
        <w:tc>
          <w:tcPr>
            <w:tcW w:w="4551" w:type="dxa"/>
            <w:tcBorders>
              <w:top w:val="nil"/>
              <w:left w:val="single" w:sz="4" w:space="0" w:color="auto"/>
              <w:bottom w:val="single" w:sz="4" w:space="0" w:color="auto"/>
              <w:right w:val="single" w:sz="4" w:space="0" w:color="auto"/>
            </w:tcBorders>
            <w:shd w:val="clear" w:color="auto" w:fill="auto"/>
            <w:hideMark/>
          </w:tcPr>
          <w:p w:rsidR="00DF4DFD" w:rsidRPr="00DF4DFD" w:rsidRDefault="00DF4DFD" w:rsidP="00C46465">
            <w:pPr>
              <w:rPr>
                <w:rFonts w:ascii="Times New Roman" w:eastAsia="Times New Roman" w:hAnsi="Times New Roman" w:cs="Times New Roman"/>
                <w:sz w:val="20"/>
                <w:szCs w:val="20"/>
                <w:lang w:eastAsia="en-US"/>
              </w:rPr>
            </w:pPr>
            <w:proofErr w:type="spellStart"/>
            <w:r w:rsidRPr="00DF4DFD">
              <w:rPr>
                <w:rFonts w:ascii="Times New Roman" w:eastAsia="Times New Roman" w:hAnsi="Times New Roman" w:cs="Times New Roman"/>
                <w:sz w:val="20"/>
                <w:szCs w:val="20"/>
                <w:lang w:eastAsia="en-US"/>
              </w:rPr>
              <w:t>Минималды</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салым</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сомасы</w:t>
            </w:r>
            <w:proofErr w:type="spellEnd"/>
            <w:r w:rsidRPr="00DF4DFD">
              <w:rPr>
                <w:rFonts w:ascii="Times New Roman" w:eastAsia="Times New Roman" w:hAnsi="Times New Roman" w:cs="Times New Roman"/>
                <w:sz w:val="20"/>
                <w:szCs w:val="20"/>
                <w:lang w:eastAsia="en-US"/>
              </w:rPr>
              <w:t>/</w:t>
            </w:r>
            <w:r w:rsidRPr="00DF4DFD">
              <w:rPr>
                <w:rFonts w:ascii="Times New Roman" w:eastAsia="Times New Roman" w:hAnsi="Times New Roman" w:cs="Times New Roman"/>
                <w:sz w:val="20"/>
                <w:szCs w:val="20"/>
                <w:lang w:eastAsia="en-US"/>
              </w:rPr>
              <w:br/>
              <w:t>Минимальная сумма вклада</w:t>
            </w:r>
          </w:p>
        </w:tc>
        <w:tc>
          <w:tcPr>
            <w:tcW w:w="5103" w:type="dxa"/>
            <w:gridSpan w:val="2"/>
            <w:tcBorders>
              <w:top w:val="single" w:sz="4" w:space="0" w:color="auto"/>
              <w:left w:val="nil"/>
              <w:bottom w:val="single" w:sz="4" w:space="0" w:color="auto"/>
              <w:right w:val="single" w:sz="4" w:space="0" w:color="auto"/>
            </w:tcBorders>
            <w:shd w:val="clear" w:color="auto" w:fill="auto"/>
            <w:hideMark/>
          </w:tcPr>
          <w:p w:rsidR="00DF4DFD" w:rsidRPr="00DF4DFD" w:rsidRDefault="00DF4DFD" w:rsidP="00C46465">
            <w:pPr>
              <w:rPr>
                <w:rFonts w:ascii="Times New Roman" w:eastAsia="Times New Roman" w:hAnsi="Times New Roman" w:cs="Times New Roman"/>
                <w:b/>
                <w:bCs/>
                <w:sz w:val="20"/>
                <w:szCs w:val="20"/>
                <w:lang w:eastAsia="en-US"/>
              </w:rPr>
            </w:pPr>
            <w:r w:rsidRPr="00DF4DFD">
              <w:rPr>
                <w:rFonts w:ascii="Times New Roman" w:eastAsia="Times New Roman" w:hAnsi="Times New Roman" w:cs="Times New Roman"/>
                <w:b/>
                <w:bCs/>
                <w:sz w:val="20"/>
                <w:szCs w:val="20"/>
                <w:lang w:val="en-US" w:eastAsia="en-US"/>
              </w:rPr>
              <w:t> </w:t>
            </w:r>
          </w:p>
        </w:tc>
      </w:tr>
      <w:tr w:rsidR="00DF4DFD" w:rsidRPr="00DF4DFD" w:rsidTr="00C46465">
        <w:trPr>
          <w:trHeight w:val="510"/>
        </w:trPr>
        <w:tc>
          <w:tcPr>
            <w:tcW w:w="4551" w:type="dxa"/>
            <w:tcBorders>
              <w:top w:val="nil"/>
              <w:left w:val="single" w:sz="4" w:space="0" w:color="auto"/>
              <w:bottom w:val="single" w:sz="4" w:space="0" w:color="auto"/>
              <w:right w:val="single" w:sz="4" w:space="0" w:color="auto"/>
            </w:tcBorders>
            <w:shd w:val="clear" w:color="auto" w:fill="auto"/>
            <w:hideMark/>
          </w:tcPr>
          <w:p w:rsidR="00DF4DFD" w:rsidRPr="00DF4DFD" w:rsidRDefault="00DF4DFD" w:rsidP="00C46465">
            <w:pPr>
              <w:rPr>
                <w:rFonts w:ascii="Times New Roman" w:eastAsia="Times New Roman" w:hAnsi="Times New Roman" w:cs="Times New Roman"/>
                <w:sz w:val="20"/>
                <w:szCs w:val="20"/>
                <w:lang w:eastAsia="en-US"/>
              </w:rPr>
            </w:pPr>
            <w:proofErr w:type="spellStart"/>
            <w:r w:rsidRPr="00DF4DFD">
              <w:rPr>
                <w:rFonts w:ascii="Times New Roman" w:eastAsia="Times New Roman" w:hAnsi="Times New Roman" w:cs="Times New Roman"/>
                <w:sz w:val="20"/>
                <w:szCs w:val="20"/>
                <w:lang w:eastAsia="en-US"/>
              </w:rPr>
              <w:lastRenderedPageBreak/>
              <w:t>Максималды</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салым</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сомасы</w:t>
            </w:r>
            <w:proofErr w:type="spellEnd"/>
            <w:r w:rsidRPr="00DF4DFD">
              <w:rPr>
                <w:rFonts w:ascii="Times New Roman" w:eastAsia="Times New Roman" w:hAnsi="Times New Roman" w:cs="Times New Roman"/>
                <w:sz w:val="20"/>
                <w:szCs w:val="20"/>
                <w:lang w:eastAsia="en-US"/>
              </w:rPr>
              <w:t>/</w:t>
            </w:r>
            <w:r w:rsidRPr="00DF4DFD">
              <w:rPr>
                <w:rFonts w:ascii="Times New Roman" w:eastAsia="Times New Roman" w:hAnsi="Times New Roman" w:cs="Times New Roman"/>
                <w:sz w:val="20"/>
                <w:szCs w:val="20"/>
                <w:lang w:eastAsia="en-US"/>
              </w:rPr>
              <w:br/>
              <w:t>Максимальная сумма вклада</w:t>
            </w:r>
          </w:p>
        </w:tc>
        <w:tc>
          <w:tcPr>
            <w:tcW w:w="5103" w:type="dxa"/>
            <w:gridSpan w:val="2"/>
            <w:tcBorders>
              <w:top w:val="single" w:sz="4" w:space="0" w:color="auto"/>
              <w:left w:val="nil"/>
              <w:bottom w:val="single" w:sz="4" w:space="0" w:color="auto"/>
              <w:right w:val="single" w:sz="4" w:space="0" w:color="auto"/>
            </w:tcBorders>
            <w:shd w:val="clear" w:color="auto" w:fill="auto"/>
            <w:hideMark/>
          </w:tcPr>
          <w:p w:rsidR="00DF4DFD" w:rsidRPr="00DF4DFD" w:rsidRDefault="00DF4DFD" w:rsidP="00C46465">
            <w:pPr>
              <w:rPr>
                <w:rFonts w:ascii="Times New Roman" w:eastAsia="Times New Roman" w:hAnsi="Times New Roman" w:cs="Times New Roman"/>
                <w:b/>
                <w:bCs/>
                <w:sz w:val="20"/>
                <w:szCs w:val="20"/>
                <w:lang w:eastAsia="en-US"/>
              </w:rPr>
            </w:pPr>
            <w:r w:rsidRPr="00DF4DFD">
              <w:rPr>
                <w:rFonts w:ascii="Times New Roman" w:eastAsia="Times New Roman" w:hAnsi="Times New Roman" w:cs="Times New Roman"/>
                <w:b/>
                <w:bCs/>
                <w:sz w:val="20"/>
                <w:szCs w:val="20"/>
                <w:lang w:val="en-US" w:eastAsia="en-US"/>
              </w:rPr>
              <w:t> </w:t>
            </w:r>
          </w:p>
        </w:tc>
      </w:tr>
      <w:tr w:rsidR="00DF4DFD" w:rsidRPr="00DF4DFD" w:rsidTr="00C46465">
        <w:trPr>
          <w:trHeight w:val="510"/>
        </w:trPr>
        <w:tc>
          <w:tcPr>
            <w:tcW w:w="4551" w:type="dxa"/>
            <w:tcBorders>
              <w:top w:val="nil"/>
              <w:left w:val="single" w:sz="4" w:space="0" w:color="auto"/>
              <w:bottom w:val="single" w:sz="4" w:space="0" w:color="auto"/>
              <w:right w:val="single" w:sz="4" w:space="0" w:color="auto"/>
            </w:tcBorders>
            <w:shd w:val="clear" w:color="auto" w:fill="auto"/>
            <w:hideMark/>
          </w:tcPr>
          <w:p w:rsidR="00DF4DFD" w:rsidRPr="00DF4DFD" w:rsidRDefault="00DF4DFD" w:rsidP="00C46465">
            <w:pPr>
              <w:rPr>
                <w:rFonts w:ascii="Times New Roman" w:eastAsia="Times New Roman" w:hAnsi="Times New Roman" w:cs="Times New Roman"/>
                <w:sz w:val="20"/>
                <w:szCs w:val="20"/>
                <w:lang w:eastAsia="en-US"/>
              </w:rPr>
            </w:pPr>
            <w:proofErr w:type="spellStart"/>
            <w:r w:rsidRPr="00DF4DFD">
              <w:rPr>
                <w:rFonts w:ascii="Times New Roman" w:eastAsia="Times New Roman" w:hAnsi="Times New Roman" w:cs="Times New Roman"/>
                <w:sz w:val="20"/>
                <w:szCs w:val="20"/>
                <w:lang w:eastAsia="en-US"/>
              </w:rPr>
              <w:t>Салым</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бойынша</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сыйақы</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есептеу</w:t>
            </w:r>
            <w:proofErr w:type="spellEnd"/>
            <w:r w:rsidRPr="00DF4DFD">
              <w:rPr>
                <w:rFonts w:ascii="Times New Roman" w:eastAsia="Times New Roman" w:hAnsi="Times New Roman" w:cs="Times New Roman"/>
                <w:sz w:val="20"/>
                <w:szCs w:val="20"/>
                <w:lang w:eastAsia="en-US"/>
              </w:rPr>
              <w:t>/</w:t>
            </w:r>
            <w:r w:rsidRPr="00DF4DFD">
              <w:rPr>
                <w:rFonts w:ascii="Times New Roman" w:eastAsia="Times New Roman" w:hAnsi="Times New Roman" w:cs="Times New Roman"/>
                <w:sz w:val="20"/>
                <w:szCs w:val="20"/>
                <w:lang w:eastAsia="en-US"/>
              </w:rPr>
              <w:br/>
              <w:t>Начисление вознаграждения по вкладу</w:t>
            </w:r>
          </w:p>
        </w:tc>
        <w:tc>
          <w:tcPr>
            <w:tcW w:w="5103" w:type="dxa"/>
            <w:gridSpan w:val="2"/>
            <w:tcBorders>
              <w:top w:val="single" w:sz="4" w:space="0" w:color="auto"/>
              <w:left w:val="nil"/>
              <w:bottom w:val="single" w:sz="4" w:space="0" w:color="auto"/>
              <w:right w:val="single" w:sz="4" w:space="0" w:color="auto"/>
            </w:tcBorders>
            <w:shd w:val="clear" w:color="auto" w:fill="auto"/>
            <w:noWrap/>
            <w:hideMark/>
          </w:tcPr>
          <w:p w:rsidR="00DF4DFD" w:rsidRPr="00DF4DFD" w:rsidRDefault="00DF4DFD" w:rsidP="00C46465">
            <w:pPr>
              <w:rPr>
                <w:rFonts w:ascii="Times New Roman" w:eastAsia="Times New Roman" w:hAnsi="Times New Roman" w:cs="Times New Roman"/>
                <w:b/>
                <w:bCs/>
                <w:sz w:val="20"/>
                <w:szCs w:val="20"/>
                <w:lang w:eastAsia="en-US"/>
              </w:rPr>
            </w:pPr>
            <w:r w:rsidRPr="00DF4DFD">
              <w:rPr>
                <w:rFonts w:ascii="Times New Roman" w:eastAsia="Times New Roman" w:hAnsi="Times New Roman" w:cs="Times New Roman"/>
                <w:b/>
                <w:bCs/>
                <w:sz w:val="20"/>
                <w:szCs w:val="20"/>
                <w:lang w:val="en-US" w:eastAsia="en-US"/>
              </w:rPr>
              <w:t> </w:t>
            </w:r>
          </w:p>
        </w:tc>
      </w:tr>
      <w:tr w:rsidR="00DF4DFD" w:rsidRPr="00DF4DFD" w:rsidTr="00C46465">
        <w:trPr>
          <w:trHeight w:val="525"/>
        </w:trPr>
        <w:tc>
          <w:tcPr>
            <w:tcW w:w="4551" w:type="dxa"/>
            <w:tcBorders>
              <w:top w:val="nil"/>
              <w:left w:val="single" w:sz="4" w:space="0" w:color="auto"/>
              <w:bottom w:val="single" w:sz="4" w:space="0" w:color="auto"/>
              <w:right w:val="single" w:sz="4" w:space="0" w:color="auto"/>
            </w:tcBorders>
            <w:shd w:val="clear" w:color="auto" w:fill="auto"/>
            <w:hideMark/>
          </w:tcPr>
          <w:p w:rsidR="00DF4DFD" w:rsidRPr="00DF4DFD" w:rsidRDefault="00DF4DFD" w:rsidP="00C46465">
            <w:pPr>
              <w:rPr>
                <w:rFonts w:ascii="Times New Roman" w:eastAsia="Times New Roman" w:hAnsi="Times New Roman" w:cs="Times New Roman"/>
                <w:sz w:val="20"/>
                <w:szCs w:val="20"/>
                <w:lang w:val="en-US" w:eastAsia="en-US"/>
              </w:rPr>
            </w:pPr>
            <w:proofErr w:type="spellStart"/>
            <w:r w:rsidRPr="00DF4DFD">
              <w:rPr>
                <w:rFonts w:ascii="Times New Roman" w:eastAsia="Times New Roman" w:hAnsi="Times New Roman" w:cs="Times New Roman"/>
                <w:sz w:val="20"/>
                <w:szCs w:val="20"/>
                <w:lang w:val="en-US" w:eastAsia="en-US"/>
              </w:rPr>
              <w:t>Капиталдау</w:t>
            </w:r>
            <w:proofErr w:type="spellEnd"/>
            <w:r w:rsidRPr="00DF4DFD">
              <w:rPr>
                <w:rFonts w:ascii="Times New Roman" w:eastAsia="Times New Roman" w:hAnsi="Times New Roman" w:cs="Times New Roman"/>
                <w:sz w:val="20"/>
                <w:szCs w:val="20"/>
                <w:lang w:val="en-US" w:eastAsia="en-US"/>
              </w:rPr>
              <w:t>/</w:t>
            </w:r>
            <w:proofErr w:type="spellStart"/>
            <w:r w:rsidRPr="00DF4DFD">
              <w:rPr>
                <w:rFonts w:ascii="Times New Roman" w:eastAsia="Times New Roman" w:hAnsi="Times New Roman" w:cs="Times New Roman"/>
                <w:sz w:val="20"/>
                <w:szCs w:val="20"/>
                <w:lang w:val="en-US" w:eastAsia="en-US"/>
              </w:rPr>
              <w:t>Капитализация</w:t>
            </w:r>
            <w:proofErr w:type="spellEnd"/>
            <w:r w:rsidRPr="00DF4DFD">
              <w:rPr>
                <w:rFonts w:ascii="Times New Roman" w:eastAsia="Times New Roman" w:hAnsi="Times New Roman" w:cs="Times New Roman"/>
                <w:sz w:val="20"/>
                <w:szCs w:val="20"/>
                <w:lang w:val="en-US" w:eastAsia="en-US"/>
              </w:rPr>
              <w:t xml:space="preserve"> </w:t>
            </w:r>
          </w:p>
        </w:tc>
        <w:tc>
          <w:tcPr>
            <w:tcW w:w="5103" w:type="dxa"/>
            <w:gridSpan w:val="2"/>
            <w:tcBorders>
              <w:top w:val="single" w:sz="4" w:space="0" w:color="auto"/>
              <w:left w:val="nil"/>
              <w:bottom w:val="single" w:sz="4" w:space="0" w:color="auto"/>
              <w:right w:val="single" w:sz="4" w:space="0" w:color="auto"/>
            </w:tcBorders>
            <w:shd w:val="clear" w:color="auto" w:fill="auto"/>
            <w:hideMark/>
          </w:tcPr>
          <w:p w:rsidR="00DF4DFD" w:rsidRPr="00DF4DFD" w:rsidRDefault="00DF4DFD" w:rsidP="00C46465">
            <w:pPr>
              <w:rPr>
                <w:rFonts w:ascii="Times New Roman" w:eastAsia="Times New Roman" w:hAnsi="Times New Roman" w:cs="Times New Roman"/>
                <w:b/>
                <w:bCs/>
                <w:sz w:val="20"/>
                <w:szCs w:val="20"/>
                <w:lang w:val="en-US" w:eastAsia="en-US"/>
              </w:rPr>
            </w:pPr>
            <w:r w:rsidRPr="00DF4DFD">
              <w:rPr>
                <w:rFonts w:ascii="Times New Roman" w:eastAsia="Times New Roman" w:hAnsi="Times New Roman" w:cs="Times New Roman"/>
                <w:b/>
                <w:bCs/>
                <w:sz w:val="20"/>
                <w:szCs w:val="20"/>
                <w:lang w:val="en-US" w:eastAsia="en-US"/>
              </w:rPr>
              <w:t> </w:t>
            </w:r>
          </w:p>
        </w:tc>
      </w:tr>
      <w:tr w:rsidR="00DF4DFD" w:rsidRPr="00DF4DFD" w:rsidTr="00C46465">
        <w:trPr>
          <w:trHeight w:val="510"/>
        </w:trPr>
        <w:tc>
          <w:tcPr>
            <w:tcW w:w="4551" w:type="dxa"/>
            <w:tcBorders>
              <w:top w:val="nil"/>
              <w:left w:val="single" w:sz="4" w:space="0" w:color="auto"/>
              <w:bottom w:val="single" w:sz="4" w:space="0" w:color="auto"/>
              <w:right w:val="single" w:sz="4" w:space="0" w:color="auto"/>
            </w:tcBorders>
            <w:shd w:val="clear" w:color="auto" w:fill="auto"/>
            <w:hideMark/>
          </w:tcPr>
          <w:p w:rsidR="00DF4DFD" w:rsidRPr="00DF4DFD" w:rsidRDefault="00DF4DFD" w:rsidP="00C46465">
            <w:pPr>
              <w:rPr>
                <w:rFonts w:ascii="Times New Roman" w:eastAsia="Times New Roman" w:hAnsi="Times New Roman" w:cs="Times New Roman"/>
                <w:sz w:val="20"/>
                <w:szCs w:val="20"/>
                <w:lang w:eastAsia="en-US"/>
              </w:rPr>
            </w:pPr>
            <w:proofErr w:type="spellStart"/>
            <w:r w:rsidRPr="00DF4DFD">
              <w:rPr>
                <w:rFonts w:ascii="Times New Roman" w:eastAsia="Times New Roman" w:hAnsi="Times New Roman" w:cs="Times New Roman"/>
                <w:sz w:val="20"/>
                <w:szCs w:val="20"/>
                <w:lang w:eastAsia="en-US"/>
              </w:rPr>
              <w:t>Пайызын</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өтеу</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тәртібі</w:t>
            </w:r>
            <w:proofErr w:type="spellEnd"/>
            <w:r w:rsidRPr="00DF4DFD">
              <w:rPr>
                <w:rFonts w:ascii="Times New Roman" w:eastAsia="Times New Roman" w:hAnsi="Times New Roman" w:cs="Times New Roman"/>
                <w:sz w:val="20"/>
                <w:szCs w:val="20"/>
                <w:lang w:eastAsia="en-US"/>
              </w:rPr>
              <w:t>/</w:t>
            </w:r>
            <w:r w:rsidRPr="00DF4DFD">
              <w:rPr>
                <w:rFonts w:ascii="Times New Roman" w:eastAsia="Times New Roman" w:hAnsi="Times New Roman" w:cs="Times New Roman"/>
                <w:sz w:val="20"/>
                <w:szCs w:val="20"/>
                <w:lang w:eastAsia="en-US"/>
              </w:rPr>
              <w:br/>
              <w:t>Порядок выплаты процентов</w:t>
            </w:r>
          </w:p>
        </w:tc>
        <w:tc>
          <w:tcPr>
            <w:tcW w:w="5103" w:type="dxa"/>
            <w:gridSpan w:val="2"/>
            <w:tcBorders>
              <w:top w:val="single" w:sz="4" w:space="0" w:color="auto"/>
              <w:left w:val="nil"/>
              <w:bottom w:val="single" w:sz="4" w:space="0" w:color="auto"/>
              <w:right w:val="single" w:sz="4" w:space="0" w:color="auto"/>
            </w:tcBorders>
            <w:shd w:val="clear" w:color="auto" w:fill="auto"/>
            <w:hideMark/>
          </w:tcPr>
          <w:p w:rsidR="00DF4DFD" w:rsidRPr="00DF4DFD" w:rsidRDefault="00DF4DFD" w:rsidP="00C46465">
            <w:pPr>
              <w:rPr>
                <w:rFonts w:ascii="Times New Roman" w:eastAsia="Times New Roman" w:hAnsi="Times New Roman" w:cs="Times New Roman"/>
                <w:b/>
                <w:bCs/>
                <w:sz w:val="20"/>
                <w:szCs w:val="20"/>
                <w:lang w:eastAsia="en-US"/>
              </w:rPr>
            </w:pPr>
            <w:r w:rsidRPr="00DF4DFD">
              <w:rPr>
                <w:rFonts w:ascii="Times New Roman" w:eastAsia="Times New Roman" w:hAnsi="Times New Roman" w:cs="Times New Roman"/>
                <w:b/>
                <w:bCs/>
                <w:sz w:val="20"/>
                <w:szCs w:val="20"/>
                <w:lang w:val="en-US" w:eastAsia="en-US"/>
              </w:rPr>
              <w:t> </w:t>
            </w:r>
          </w:p>
        </w:tc>
      </w:tr>
      <w:tr w:rsidR="00DF4DFD" w:rsidRPr="00DF4DFD" w:rsidTr="00C46465">
        <w:trPr>
          <w:trHeight w:val="510"/>
        </w:trPr>
        <w:tc>
          <w:tcPr>
            <w:tcW w:w="4551" w:type="dxa"/>
            <w:tcBorders>
              <w:top w:val="nil"/>
              <w:left w:val="single" w:sz="4" w:space="0" w:color="auto"/>
              <w:bottom w:val="single" w:sz="4" w:space="0" w:color="auto"/>
              <w:right w:val="single" w:sz="4" w:space="0" w:color="auto"/>
            </w:tcBorders>
            <w:shd w:val="clear" w:color="auto" w:fill="auto"/>
            <w:hideMark/>
          </w:tcPr>
          <w:p w:rsidR="00DF4DFD" w:rsidRPr="00DF4DFD" w:rsidRDefault="00DF4DFD" w:rsidP="00C46465">
            <w:pPr>
              <w:rPr>
                <w:rFonts w:ascii="Times New Roman" w:eastAsia="Times New Roman" w:hAnsi="Times New Roman" w:cs="Times New Roman"/>
                <w:sz w:val="20"/>
                <w:szCs w:val="20"/>
                <w:lang w:eastAsia="en-US"/>
              </w:rPr>
            </w:pPr>
            <w:proofErr w:type="spellStart"/>
            <w:r w:rsidRPr="00DF4DFD">
              <w:rPr>
                <w:rFonts w:ascii="Times New Roman" w:eastAsia="Times New Roman" w:hAnsi="Times New Roman" w:cs="Times New Roman"/>
                <w:sz w:val="20"/>
                <w:szCs w:val="20"/>
                <w:lang w:eastAsia="en-US"/>
              </w:rPr>
              <w:t>Сыйақы</w:t>
            </w:r>
            <w:proofErr w:type="spellEnd"/>
            <w:r w:rsidRPr="00DF4DFD">
              <w:rPr>
                <w:rFonts w:ascii="Times New Roman" w:eastAsia="Times New Roman" w:hAnsi="Times New Roman" w:cs="Times New Roman"/>
                <w:sz w:val="20"/>
                <w:szCs w:val="20"/>
                <w:lang w:eastAsia="en-US"/>
              </w:rPr>
              <w:t xml:space="preserve"> </w:t>
            </w:r>
            <w:proofErr w:type="spellStart"/>
            <w:proofErr w:type="gramStart"/>
            <w:r w:rsidRPr="00DF4DFD">
              <w:rPr>
                <w:rFonts w:ascii="Times New Roman" w:eastAsia="Times New Roman" w:hAnsi="Times New Roman" w:cs="Times New Roman"/>
                <w:sz w:val="20"/>
                <w:szCs w:val="20"/>
                <w:lang w:eastAsia="en-US"/>
              </w:rPr>
              <w:t>мөлшерлемесі</w:t>
            </w:r>
            <w:proofErr w:type="spellEnd"/>
            <w:r w:rsidRPr="00DF4DFD">
              <w:rPr>
                <w:rFonts w:ascii="Times New Roman" w:eastAsia="Times New Roman" w:hAnsi="Times New Roman" w:cs="Times New Roman"/>
                <w:sz w:val="20"/>
                <w:szCs w:val="20"/>
                <w:lang w:eastAsia="en-US"/>
              </w:rPr>
              <w:t xml:space="preserve">  (</w:t>
            </w:r>
            <w:proofErr w:type="spellStart"/>
            <w:proofErr w:type="gramEnd"/>
            <w:r w:rsidRPr="00DF4DFD">
              <w:rPr>
                <w:rFonts w:ascii="Times New Roman" w:eastAsia="Times New Roman" w:hAnsi="Times New Roman" w:cs="Times New Roman"/>
                <w:sz w:val="20"/>
                <w:szCs w:val="20"/>
                <w:lang w:eastAsia="en-US"/>
              </w:rPr>
              <w:t>жылына</w:t>
            </w:r>
            <w:proofErr w:type="spellEnd"/>
            <w:r w:rsidRPr="00DF4DFD">
              <w:rPr>
                <w:rFonts w:ascii="Times New Roman" w:eastAsia="Times New Roman" w:hAnsi="Times New Roman" w:cs="Times New Roman"/>
                <w:sz w:val="20"/>
                <w:szCs w:val="20"/>
                <w:lang w:eastAsia="en-US"/>
              </w:rPr>
              <w:t xml:space="preserve"> %)/</w:t>
            </w:r>
            <w:r w:rsidRPr="00DF4DFD">
              <w:rPr>
                <w:rFonts w:ascii="Times New Roman" w:eastAsia="Times New Roman" w:hAnsi="Times New Roman" w:cs="Times New Roman"/>
                <w:sz w:val="20"/>
                <w:szCs w:val="20"/>
                <w:lang w:eastAsia="en-US"/>
              </w:rPr>
              <w:br/>
              <w:t>Ставка вознаграждения (в % годовых)</w:t>
            </w:r>
          </w:p>
        </w:tc>
        <w:tc>
          <w:tcPr>
            <w:tcW w:w="5103" w:type="dxa"/>
            <w:gridSpan w:val="2"/>
            <w:tcBorders>
              <w:top w:val="single" w:sz="4" w:space="0" w:color="auto"/>
              <w:left w:val="nil"/>
              <w:bottom w:val="single" w:sz="4" w:space="0" w:color="auto"/>
              <w:right w:val="single" w:sz="4" w:space="0" w:color="auto"/>
            </w:tcBorders>
            <w:shd w:val="clear" w:color="auto" w:fill="auto"/>
            <w:noWrap/>
            <w:hideMark/>
          </w:tcPr>
          <w:p w:rsidR="00DF4DFD" w:rsidRPr="00DF4DFD" w:rsidRDefault="00DF4DFD" w:rsidP="00C46465">
            <w:pPr>
              <w:rPr>
                <w:rFonts w:ascii="Times New Roman" w:eastAsia="Times New Roman" w:hAnsi="Times New Roman" w:cs="Times New Roman"/>
                <w:b/>
                <w:bCs/>
                <w:sz w:val="20"/>
                <w:szCs w:val="20"/>
                <w:lang w:eastAsia="en-US"/>
              </w:rPr>
            </w:pPr>
            <w:r w:rsidRPr="00DF4DFD">
              <w:rPr>
                <w:rFonts w:ascii="Times New Roman" w:eastAsia="Times New Roman" w:hAnsi="Times New Roman" w:cs="Times New Roman"/>
                <w:b/>
                <w:bCs/>
                <w:sz w:val="20"/>
                <w:szCs w:val="20"/>
                <w:lang w:val="en-US" w:eastAsia="en-US"/>
              </w:rPr>
              <w:t> </w:t>
            </w:r>
          </w:p>
        </w:tc>
      </w:tr>
      <w:tr w:rsidR="00DF4DFD" w:rsidRPr="00DF4DFD" w:rsidTr="00C46465">
        <w:trPr>
          <w:trHeight w:val="510"/>
        </w:trPr>
        <w:tc>
          <w:tcPr>
            <w:tcW w:w="4551" w:type="dxa"/>
            <w:tcBorders>
              <w:top w:val="nil"/>
              <w:left w:val="single" w:sz="4" w:space="0" w:color="auto"/>
              <w:bottom w:val="single" w:sz="4" w:space="0" w:color="auto"/>
              <w:right w:val="single" w:sz="4" w:space="0" w:color="auto"/>
            </w:tcBorders>
            <w:shd w:val="clear" w:color="auto" w:fill="auto"/>
            <w:hideMark/>
          </w:tcPr>
          <w:p w:rsidR="00DF4DFD" w:rsidRPr="00DF4DFD" w:rsidRDefault="00DF4DFD" w:rsidP="00C46465">
            <w:pPr>
              <w:rPr>
                <w:rFonts w:ascii="Times New Roman" w:eastAsia="Times New Roman" w:hAnsi="Times New Roman" w:cs="Times New Roman"/>
                <w:sz w:val="20"/>
                <w:szCs w:val="20"/>
                <w:lang w:eastAsia="en-US"/>
              </w:rPr>
            </w:pPr>
            <w:proofErr w:type="spellStart"/>
            <w:r w:rsidRPr="00DF4DFD">
              <w:rPr>
                <w:rFonts w:ascii="Times New Roman" w:eastAsia="Times New Roman" w:hAnsi="Times New Roman" w:cs="Times New Roman"/>
                <w:sz w:val="20"/>
                <w:szCs w:val="20"/>
                <w:lang w:eastAsia="en-US"/>
              </w:rPr>
              <w:t>Сыйақының</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жылдық</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тиімді</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мөлшерлемесі</w:t>
            </w:r>
            <w:proofErr w:type="spellEnd"/>
            <w:r w:rsidRPr="00DF4DFD">
              <w:rPr>
                <w:rFonts w:ascii="Times New Roman" w:eastAsia="Times New Roman" w:hAnsi="Times New Roman" w:cs="Times New Roman"/>
                <w:sz w:val="20"/>
                <w:szCs w:val="20"/>
                <w:lang w:eastAsia="en-US"/>
              </w:rPr>
              <w:t xml:space="preserve"> (%)/</w:t>
            </w:r>
            <w:r w:rsidRPr="00DF4DFD">
              <w:rPr>
                <w:rFonts w:ascii="Times New Roman" w:eastAsia="Times New Roman" w:hAnsi="Times New Roman" w:cs="Times New Roman"/>
                <w:sz w:val="20"/>
                <w:szCs w:val="20"/>
                <w:lang w:eastAsia="en-US"/>
              </w:rPr>
              <w:br/>
              <w:t>Годовая эффективная ставка вознаграждения (в %)</w:t>
            </w:r>
          </w:p>
        </w:tc>
        <w:tc>
          <w:tcPr>
            <w:tcW w:w="5103" w:type="dxa"/>
            <w:gridSpan w:val="2"/>
            <w:tcBorders>
              <w:top w:val="single" w:sz="4" w:space="0" w:color="auto"/>
              <w:left w:val="nil"/>
              <w:bottom w:val="single" w:sz="4" w:space="0" w:color="auto"/>
              <w:right w:val="single" w:sz="4" w:space="0" w:color="auto"/>
            </w:tcBorders>
            <w:shd w:val="clear" w:color="auto" w:fill="auto"/>
            <w:noWrap/>
            <w:hideMark/>
          </w:tcPr>
          <w:p w:rsidR="00DF4DFD" w:rsidRPr="00DF4DFD" w:rsidRDefault="00DF4DFD" w:rsidP="00C46465">
            <w:pPr>
              <w:rPr>
                <w:rFonts w:ascii="Times New Roman" w:eastAsia="Times New Roman" w:hAnsi="Times New Roman" w:cs="Times New Roman"/>
                <w:b/>
                <w:bCs/>
                <w:sz w:val="20"/>
                <w:szCs w:val="20"/>
                <w:lang w:eastAsia="en-US"/>
              </w:rPr>
            </w:pPr>
            <w:r w:rsidRPr="00DF4DFD">
              <w:rPr>
                <w:rFonts w:ascii="Times New Roman" w:eastAsia="Times New Roman" w:hAnsi="Times New Roman" w:cs="Times New Roman"/>
                <w:b/>
                <w:bCs/>
                <w:sz w:val="20"/>
                <w:szCs w:val="20"/>
                <w:lang w:val="en-US" w:eastAsia="en-US"/>
              </w:rPr>
              <w:t> </w:t>
            </w:r>
          </w:p>
        </w:tc>
      </w:tr>
      <w:tr w:rsidR="00DF4DFD" w:rsidRPr="00DF4DFD" w:rsidTr="00C46465">
        <w:trPr>
          <w:trHeight w:val="510"/>
        </w:trPr>
        <w:tc>
          <w:tcPr>
            <w:tcW w:w="4551" w:type="dxa"/>
            <w:tcBorders>
              <w:top w:val="nil"/>
              <w:left w:val="single" w:sz="4" w:space="0" w:color="auto"/>
              <w:bottom w:val="single" w:sz="4" w:space="0" w:color="auto"/>
              <w:right w:val="single" w:sz="4" w:space="0" w:color="auto"/>
            </w:tcBorders>
            <w:shd w:val="clear" w:color="auto" w:fill="auto"/>
            <w:hideMark/>
          </w:tcPr>
          <w:p w:rsidR="00DF4DFD" w:rsidRPr="00DF4DFD" w:rsidRDefault="00DF4DFD" w:rsidP="00C46465">
            <w:pPr>
              <w:rPr>
                <w:rFonts w:ascii="Times New Roman" w:eastAsia="Times New Roman" w:hAnsi="Times New Roman" w:cs="Times New Roman"/>
                <w:sz w:val="20"/>
                <w:szCs w:val="20"/>
                <w:lang w:val="en-US" w:eastAsia="en-US"/>
              </w:rPr>
            </w:pPr>
            <w:proofErr w:type="spellStart"/>
            <w:r w:rsidRPr="00DF4DFD">
              <w:rPr>
                <w:rFonts w:ascii="Times New Roman" w:eastAsia="Times New Roman" w:hAnsi="Times New Roman" w:cs="Times New Roman"/>
                <w:sz w:val="20"/>
                <w:szCs w:val="20"/>
                <w:lang w:val="en-US" w:eastAsia="en-US"/>
              </w:rPr>
              <w:t>Қосымша</w:t>
            </w:r>
            <w:proofErr w:type="spellEnd"/>
            <w:r w:rsidRPr="00DF4DFD">
              <w:rPr>
                <w:rFonts w:ascii="Times New Roman" w:eastAsia="Times New Roman" w:hAnsi="Times New Roman" w:cs="Times New Roman"/>
                <w:sz w:val="20"/>
                <w:szCs w:val="20"/>
                <w:lang w:val="en-US" w:eastAsia="en-US"/>
              </w:rPr>
              <w:t xml:space="preserve"> </w:t>
            </w:r>
            <w:proofErr w:type="spellStart"/>
            <w:r w:rsidRPr="00DF4DFD">
              <w:rPr>
                <w:rFonts w:ascii="Times New Roman" w:eastAsia="Times New Roman" w:hAnsi="Times New Roman" w:cs="Times New Roman"/>
                <w:sz w:val="20"/>
                <w:szCs w:val="20"/>
                <w:lang w:val="en-US" w:eastAsia="en-US"/>
              </w:rPr>
              <w:t>салымдар</w:t>
            </w:r>
            <w:proofErr w:type="spellEnd"/>
            <w:r w:rsidRPr="00DF4DFD">
              <w:rPr>
                <w:rFonts w:ascii="Times New Roman" w:eastAsia="Times New Roman" w:hAnsi="Times New Roman" w:cs="Times New Roman"/>
                <w:sz w:val="20"/>
                <w:szCs w:val="20"/>
                <w:lang w:val="en-US" w:eastAsia="en-US"/>
              </w:rPr>
              <w:t>/</w:t>
            </w:r>
            <w:r w:rsidRPr="00DF4DFD">
              <w:rPr>
                <w:rFonts w:ascii="Times New Roman" w:eastAsia="Times New Roman" w:hAnsi="Times New Roman" w:cs="Times New Roman"/>
                <w:sz w:val="20"/>
                <w:szCs w:val="20"/>
                <w:lang w:val="en-US" w:eastAsia="en-US"/>
              </w:rPr>
              <w:br/>
            </w:r>
            <w:proofErr w:type="spellStart"/>
            <w:r w:rsidRPr="00DF4DFD">
              <w:rPr>
                <w:rFonts w:ascii="Times New Roman" w:eastAsia="Times New Roman" w:hAnsi="Times New Roman" w:cs="Times New Roman"/>
                <w:sz w:val="20"/>
                <w:szCs w:val="20"/>
                <w:lang w:val="en-US" w:eastAsia="en-US"/>
              </w:rPr>
              <w:t>Дополнительные</w:t>
            </w:r>
            <w:proofErr w:type="spellEnd"/>
            <w:r w:rsidRPr="00DF4DFD">
              <w:rPr>
                <w:rFonts w:ascii="Times New Roman" w:eastAsia="Times New Roman" w:hAnsi="Times New Roman" w:cs="Times New Roman"/>
                <w:sz w:val="20"/>
                <w:szCs w:val="20"/>
                <w:lang w:val="en-US" w:eastAsia="en-US"/>
              </w:rPr>
              <w:t xml:space="preserve"> </w:t>
            </w:r>
            <w:proofErr w:type="spellStart"/>
            <w:r w:rsidRPr="00DF4DFD">
              <w:rPr>
                <w:rFonts w:ascii="Times New Roman" w:eastAsia="Times New Roman" w:hAnsi="Times New Roman" w:cs="Times New Roman"/>
                <w:sz w:val="20"/>
                <w:szCs w:val="20"/>
                <w:lang w:val="en-US" w:eastAsia="en-US"/>
              </w:rPr>
              <w:t>взносы</w:t>
            </w:r>
            <w:proofErr w:type="spellEnd"/>
          </w:p>
        </w:tc>
        <w:tc>
          <w:tcPr>
            <w:tcW w:w="5103" w:type="dxa"/>
            <w:gridSpan w:val="2"/>
            <w:tcBorders>
              <w:top w:val="single" w:sz="4" w:space="0" w:color="auto"/>
              <w:left w:val="nil"/>
              <w:bottom w:val="single" w:sz="4" w:space="0" w:color="auto"/>
              <w:right w:val="single" w:sz="4" w:space="0" w:color="auto"/>
            </w:tcBorders>
            <w:shd w:val="clear" w:color="auto" w:fill="auto"/>
            <w:noWrap/>
            <w:hideMark/>
          </w:tcPr>
          <w:p w:rsidR="00DF4DFD" w:rsidRPr="00DF4DFD" w:rsidRDefault="00DF4DFD" w:rsidP="00C46465">
            <w:pPr>
              <w:rPr>
                <w:rFonts w:ascii="Times New Roman" w:eastAsia="Times New Roman" w:hAnsi="Times New Roman" w:cs="Times New Roman"/>
                <w:b/>
                <w:bCs/>
                <w:sz w:val="20"/>
                <w:szCs w:val="20"/>
                <w:lang w:val="en-US" w:eastAsia="en-US"/>
              </w:rPr>
            </w:pPr>
            <w:r w:rsidRPr="00DF4DFD">
              <w:rPr>
                <w:rFonts w:ascii="Times New Roman" w:eastAsia="Times New Roman" w:hAnsi="Times New Roman" w:cs="Times New Roman"/>
                <w:b/>
                <w:bCs/>
                <w:sz w:val="20"/>
                <w:szCs w:val="20"/>
                <w:lang w:val="en-US" w:eastAsia="en-US"/>
              </w:rPr>
              <w:t> </w:t>
            </w:r>
          </w:p>
        </w:tc>
      </w:tr>
      <w:tr w:rsidR="00DF4DFD" w:rsidRPr="00DF4DFD" w:rsidTr="00C46465">
        <w:trPr>
          <w:trHeight w:val="765"/>
        </w:trPr>
        <w:tc>
          <w:tcPr>
            <w:tcW w:w="4551" w:type="dxa"/>
            <w:tcBorders>
              <w:top w:val="nil"/>
              <w:left w:val="single" w:sz="4" w:space="0" w:color="auto"/>
              <w:bottom w:val="single" w:sz="4" w:space="0" w:color="auto"/>
              <w:right w:val="single" w:sz="4" w:space="0" w:color="auto"/>
            </w:tcBorders>
            <w:shd w:val="clear" w:color="auto" w:fill="auto"/>
            <w:hideMark/>
          </w:tcPr>
          <w:p w:rsidR="00DF4DFD" w:rsidRPr="00DF4DFD" w:rsidRDefault="00DF4DFD" w:rsidP="00C46465">
            <w:pPr>
              <w:rPr>
                <w:rFonts w:ascii="Times New Roman" w:eastAsia="Times New Roman" w:hAnsi="Times New Roman" w:cs="Times New Roman"/>
                <w:sz w:val="20"/>
                <w:szCs w:val="20"/>
                <w:lang w:val="en-US" w:eastAsia="en-US"/>
              </w:rPr>
            </w:pPr>
            <w:proofErr w:type="spellStart"/>
            <w:r w:rsidRPr="00DF4DFD">
              <w:rPr>
                <w:rFonts w:ascii="Times New Roman" w:eastAsia="Times New Roman" w:hAnsi="Times New Roman" w:cs="Times New Roman"/>
                <w:sz w:val="20"/>
                <w:szCs w:val="20"/>
                <w:lang w:val="en-US" w:eastAsia="en-US"/>
              </w:rPr>
              <w:t>Ішінара</w:t>
            </w:r>
            <w:proofErr w:type="spellEnd"/>
            <w:r w:rsidRPr="00DF4DFD">
              <w:rPr>
                <w:rFonts w:ascii="Times New Roman" w:eastAsia="Times New Roman" w:hAnsi="Times New Roman" w:cs="Times New Roman"/>
                <w:sz w:val="20"/>
                <w:szCs w:val="20"/>
                <w:lang w:val="en-US" w:eastAsia="en-US"/>
              </w:rPr>
              <w:t xml:space="preserve"> </w:t>
            </w:r>
            <w:proofErr w:type="spellStart"/>
            <w:r w:rsidRPr="00DF4DFD">
              <w:rPr>
                <w:rFonts w:ascii="Times New Roman" w:eastAsia="Times New Roman" w:hAnsi="Times New Roman" w:cs="Times New Roman"/>
                <w:sz w:val="20"/>
                <w:szCs w:val="20"/>
                <w:lang w:val="en-US" w:eastAsia="en-US"/>
              </w:rPr>
              <w:t>шешу</w:t>
            </w:r>
            <w:proofErr w:type="spellEnd"/>
            <w:r w:rsidRPr="00DF4DFD">
              <w:rPr>
                <w:rFonts w:ascii="Times New Roman" w:eastAsia="Times New Roman" w:hAnsi="Times New Roman" w:cs="Times New Roman"/>
                <w:sz w:val="20"/>
                <w:szCs w:val="20"/>
                <w:lang w:val="en-US" w:eastAsia="en-US"/>
              </w:rPr>
              <w:t xml:space="preserve"> /</w:t>
            </w:r>
            <w:r w:rsidRPr="00DF4DFD">
              <w:rPr>
                <w:rFonts w:ascii="Times New Roman" w:eastAsia="Times New Roman" w:hAnsi="Times New Roman" w:cs="Times New Roman"/>
                <w:sz w:val="20"/>
                <w:szCs w:val="20"/>
                <w:lang w:val="en-US" w:eastAsia="en-US"/>
              </w:rPr>
              <w:br/>
            </w:r>
            <w:proofErr w:type="spellStart"/>
            <w:r w:rsidRPr="00DF4DFD">
              <w:rPr>
                <w:rFonts w:ascii="Times New Roman" w:eastAsia="Times New Roman" w:hAnsi="Times New Roman" w:cs="Times New Roman"/>
                <w:sz w:val="20"/>
                <w:szCs w:val="20"/>
                <w:lang w:val="en-US" w:eastAsia="en-US"/>
              </w:rPr>
              <w:t>Частичные</w:t>
            </w:r>
            <w:proofErr w:type="spellEnd"/>
            <w:r w:rsidRPr="00DF4DFD">
              <w:rPr>
                <w:rFonts w:ascii="Times New Roman" w:eastAsia="Times New Roman" w:hAnsi="Times New Roman" w:cs="Times New Roman"/>
                <w:sz w:val="20"/>
                <w:szCs w:val="20"/>
                <w:lang w:val="en-US" w:eastAsia="en-US"/>
              </w:rPr>
              <w:t xml:space="preserve"> </w:t>
            </w:r>
            <w:proofErr w:type="spellStart"/>
            <w:r w:rsidRPr="00DF4DFD">
              <w:rPr>
                <w:rFonts w:ascii="Times New Roman" w:eastAsia="Times New Roman" w:hAnsi="Times New Roman" w:cs="Times New Roman"/>
                <w:sz w:val="20"/>
                <w:szCs w:val="20"/>
                <w:lang w:val="en-US" w:eastAsia="en-US"/>
              </w:rPr>
              <w:t>изъятия</w:t>
            </w:r>
            <w:proofErr w:type="spellEnd"/>
          </w:p>
        </w:tc>
        <w:tc>
          <w:tcPr>
            <w:tcW w:w="5103" w:type="dxa"/>
            <w:gridSpan w:val="2"/>
            <w:tcBorders>
              <w:top w:val="single" w:sz="4" w:space="0" w:color="auto"/>
              <w:left w:val="nil"/>
              <w:bottom w:val="single" w:sz="4" w:space="0" w:color="auto"/>
              <w:right w:val="single" w:sz="4" w:space="0" w:color="auto"/>
            </w:tcBorders>
            <w:shd w:val="clear" w:color="auto" w:fill="auto"/>
            <w:noWrap/>
            <w:hideMark/>
          </w:tcPr>
          <w:p w:rsidR="00DF4DFD" w:rsidRPr="00DF4DFD" w:rsidRDefault="00DF4DFD" w:rsidP="00C46465">
            <w:pPr>
              <w:rPr>
                <w:rFonts w:ascii="Times New Roman" w:eastAsia="Times New Roman" w:hAnsi="Times New Roman" w:cs="Times New Roman"/>
                <w:b/>
                <w:bCs/>
                <w:sz w:val="20"/>
                <w:szCs w:val="20"/>
                <w:lang w:val="en-US" w:eastAsia="en-US"/>
              </w:rPr>
            </w:pPr>
            <w:r w:rsidRPr="00DF4DFD">
              <w:rPr>
                <w:rFonts w:ascii="Times New Roman" w:eastAsia="Times New Roman" w:hAnsi="Times New Roman" w:cs="Times New Roman"/>
                <w:b/>
                <w:bCs/>
                <w:sz w:val="20"/>
                <w:szCs w:val="20"/>
                <w:lang w:val="en-US" w:eastAsia="en-US"/>
              </w:rPr>
              <w:t> </w:t>
            </w:r>
          </w:p>
        </w:tc>
      </w:tr>
      <w:tr w:rsidR="00DF4DFD" w:rsidRPr="00DF4DFD" w:rsidTr="00C46465">
        <w:trPr>
          <w:trHeight w:val="510"/>
        </w:trPr>
        <w:tc>
          <w:tcPr>
            <w:tcW w:w="4551" w:type="dxa"/>
            <w:tcBorders>
              <w:top w:val="nil"/>
              <w:left w:val="single" w:sz="4" w:space="0" w:color="auto"/>
              <w:bottom w:val="single" w:sz="4" w:space="0" w:color="auto"/>
              <w:right w:val="single" w:sz="4" w:space="0" w:color="auto"/>
            </w:tcBorders>
            <w:shd w:val="clear" w:color="auto" w:fill="auto"/>
            <w:hideMark/>
          </w:tcPr>
          <w:p w:rsidR="00DF4DFD" w:rsidRPr="00DF4DFD" w:rsidRDefault="00DF4DFD" w:rsidP="00C46465">
            <w:pPr>
              <w:rPr>
                <w:rFonts w:ascii="Times New Roman" w:eastAsia="Times New Roman" w:hAnsi="Times New Roman" w:cs="Times New Roman"/>
                <w:sz w:val="20"/>
                <w:szCs w:val="20"/>
                <w:lang w:eastAsia="en-US"/>
              </w:rPr>
            </w:pPr>
            <w:proofErr w:type="spellStart"/>
            <w:r w:rsidRPr="00DF4DFD">
              <w:rPr>
                <w:rFonts w:ascii="Times New Roman" w:eastAsia="Times New Roman" w:hAnsi="Times New Roman" w:cs="Times New Roman"/>
                <w:sz w:val="20"/>
                <w:szCs w:val="20"/>
                <w:lang w:eastAsia="en-US"/>
              </w:rPr>
              <w:t>Автоматты</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түрде</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мерзімін</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ұзарту</w:t>
            </w:r>
            <w:proofErr w:type="spellEnd"/>
            <w:r w:rsidRPr="00DF4DFD">
              <w:rPr>
                <w:rFonts w:ascii="Times New Roman" w:eastAsia="Times New Roman" w:hAnsi="Times New Roman" w:cs="Times New Roman"/>
                <w:sz w:val="20"/>
                <w:szCs w:val="20"/>
                <w:lang w:eastAsia="en-US"/>
              </w:rPr>
              <w:t xml:space="preserve">/ </w:t>
            </w:r>
            <w:r w:rsidRPr="00DF4DFD">
              <w:rPr>
                <w:rFonts w:ascii="Times New Roman" w:eastAsia="Times New Roman" w:hAnsi="Times New Roman" w:cs="Times New Roman"/>
                <w:sz w:val="20"/>
                <w:szCs w:val="20"/>
                <w:lang w:eastAsia="en-US"/>
              </w:rPr>
              <w:br/>
              <w:t>Автоматическая пролонгация</w:t>
            </w:r>
          </w:p>
        </w:tc>
        <w:tc>
          <w:tcPr>
            <w:tcW w:w="5103" w:type="dxa"/>
            <w:gridSpan w:val="2"/>
            <w:tcBorders>
              <w:top w:val="single" w:sz="4" w:space="0" w:color="auto"/>
              <w:left w:val="nil"/>
              <w:bottom w:val="single" w:sz="4" w:space="0" w:color="auto"/>
              <w:right w:val="single" w:sz="4" w:space="0" w:color="auto"/>
            </w:tcBorders>
            <w:shd w:val="clear" w:color="auto" w:fill="auto"/>
            <w:hideMark/>
          </w:tcPr>
          <w:p w:rsidR="00DF4DFD" w:rsidRPr="00DF4DFD" w:rsidRDefault="00DF4DFD" w:rsidP="00C46465">
            <w:pPr>
              <w:rPr>
                <w:rFonts w:ascii="Times New Roman" w:eastAsia="Times New Roman" w:hAnsi="Times New Roman" w:cs="Times New Roman"/>
                <w:b/>
                <w:bCs/>
                <w:sz w:val="20"/>
                <w:szCs w:val="20"/>
                <w:lang w:eastAsia="en-US"/>
              </w:rPr>
            </w:pPr>
            <w:r w:rsidRPr="00DF4DFD">
              <w:rPr>
                <w:rFonts w:ascii="Times New Roman" w:eastAsia="Times New Roman" w:hAnsi="Times New Roman" w:cs="Times New Roman"/>
                <w:b/>
                <w:bCs/>
                <w:sz w:val="20"/>
                <w:szCs w:val="20"/>
                <w:lang w:val="en-US" w:eastAsia="en-US"/>
              </w:rPr>
              <w:t> </w:t>
            </w:r>
          </w:p>
        </w:tc>
      </w:tr>
      <w:tr w:rsidR="00DF4DFD" w:rsidRPr="00DF4DFD" w:rsidTr="00C46465">
        <w:trPr>
          <w:trHeight w:val="510"/>
        </w:trPr>
        <w:tc>
          <w:tcPr>
            <w:tcW w:w="4551" w:type="dxa"/>
            <w:tcBorders>
              <w:top w:val="nil"/>
              <w:left w:val="single" w:sz="4" w:space="0" w:color="auto"/>
              <w:bottom w:val="single" w:sz="4" w:space="0" w:color="auto"/>
              <w:right w:val="single" w:sz="4" w:space="0" w:color="auto"/>
            </w:tcBorders>
            <w:shd w:val="clear" w:color="auto" w:fill="auto"/>
            <w:hideMark/>
          </w:tcPr>
          <w:p w:rsidR="00DF4DFD" w:rsidRPr="00DF4DFD" w:rsidRDefault="00DF4DFD" w:rsidP="00C46465">
            <w:pPr>
              <w:rPr>
                <w:rFonts w:ascii="Times New Roman" w:eastAsia="Times New Roman" w:hAnsi="Times New Roman" w:cs="Times New Roman"/>
                <w:sz w:val="20"/>
                <w:szCs w:val="20"/>
                <w:lang w:eastAsia="en-US"/>
              </w:rPr>
            </w:pPr>
            <w:proofErr w:type="spellStart"/>
            <w:r w:rsidRPr="00DF4DFD">
              <w:rPr>
                <w:rFonts w:ascii="Times New Roman" w:eastAsia="Times New Roman" w:hAnsi="Times New Roman" w:cs="Times New Roman"/>
                <w:sz w:val="20"/>
                <w:szCs w:val="20"/>
                <w:lang w:eastAsia="en-US"/>
              </w:rPr>
              <w:t>Салымды</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мерзімінен</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бұрын</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толық</w:t>
            </w:r>
            <w:proofErr w:type="spellEnd"/>
            <w:r w:rsidRPr="00DF4DFD">
              <w:rPr>
                <w:rFonts w:ascii="Times New Roman" w:eastAsia="Times New Roman" w:hAnsi="Times New Roman" w:cs="Times New Roman"/>
                <w:sz w:val="20"/>
                <w:szCs w:val="20"/>
                <w:lang w:eastAsia="en-US"/>
              </w:rPr>
              <w:t>/</w:t>
            </w:r>
            <w:proofErr w:type="spellStart"/>
            <w:r w:rsidRPr="00DF4DFD">
              <w:rPr>
                <w:rFonts w:ascii="Times New Roman" w:eastAsia="Times New Roman" w:hAnsi="Times New Roman" w:cs="Times New Roman"/>
                <w:sz w:val="20"/>
                <w:szCs w:val="20"/>
                <w:lang w:eastAsia="en-US"/>
              </w:rPr>
              <w:t>ішінара</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алу</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шарттары</w:t>
            </w:r>
            <w:proofErr w:type="spellEnd"/>
            <w:r w:rsidRPr="00DF4DFD">
              <w:rPr>
                <w:rFonts w:ascii="Times New Roman" w:eastAsia="Times New Roman" w:hAnsi="Times New Roman" w:cs="Times New Roman"/>
                <w:sz w:val="20"/>
                <w:szCs w:val="20"/>
                <w:lang w:eastAsia="en-US"/>
              </w:rPr>
              <w:t xml:space="preserve"> /</w:t>
            </w:r>
            <w:r w:rsidRPr="00DF4DFD">
              <w:rPr>
                <w:rFonts w:ascii="Times New Roman" w:eastAsia="Times New Roman" w:hAnsi="Times New Roman" w:cs="Times New Roman"/>
                <w:sz w:val="20"/>
                <w:szCs w:val="20"/>
                <w:lang w:eastAsia="en-US"/>
              </w:rPr>
              <w:br/>
              <w:t>Условия полного/частичного досрочного изъятия вклада</w:t>
            </w:r>
          </w:p>
          <w:p w:rsidR="00DF4DFD" w:rsidRPr="00DF4DFD" w:rsidRDefault="00DF4DFD" w:rsidP="00C46465">
            <w:pPr>
              <w:rPr>
                <w:rFonts w:ascii="Times New Roman" w:eastAsia="Times New Roman" w:hAnsi="Times New Roman" w:cs="Times New Roman"/>
                <w:sz w:val="20"/>
                <w:szCs w:val="20"/>
                <w:lang w:eastAsia="en-US"/>
              </w:rPr>
            </w:pPr>
          </w:p>
        </w:tc>
        <w:tc>
          <w:tcPr>
            <w:tcW w:w="5103" w:type="dxa"/>
            <w:gridSpan w:val="2"/>
            <w:tcBorders>
              <w:top w:val="single" w:sz="4" w:space="0" w:color="auto"/>
              <w:left w:val="nil"/>
              <w:bottom w:val="single" w:sz="4" w:space="0" w:color="auto"/>
              <w:right w:val="single" w:sz="4" w:space="0" w:color="auto"/>
            </w:tcBorders>
            <w:shd w:val="clear" w:color="auto" w:fill="auto"/>
            <w:hideMark/>
          </w:tcPr>
          <w:p w:rsidR="00DF4DFD" w:rsidRPr="00DF4DFD" w:rsidRDefault="00DF4DFD" w:rsidP="00C46465">
            <w:pPr>
              <w:rPr>
                <w:rFonts w:ascii="Times New Roman" w:eastAsia="Times New Roman" w:hAnsi="Times New Roman" w:cs="Times New Roman"/>
                <w:b/>
                <w:bCs/>
                <w:sz w:val="20"/>
                <w:szCs w:val="20"/>
                <w:lang w:eastAsia="en-US"/>
              </w:rPr>
            </w:pPr>
            <w:r w:rsidRPr="00DF4DFD">
              <w:rPr>
                <w:rFonts w:ascii="Times New Roman" w:eastAsia="Times New Roman" w:hAnsi="Times New Roman" w:cs="Times New Roman"/>
                <w:b/>
                <w:bCs/>
                <w:sz w:val="20"/>
                <w:szCs w:val="20"/>
                <w:lang w:val="en-US" w:eastAsia="en-US"/>
              </w:rPr>
              <w:t> </w:t>
            </w:r>
          </w:p>
        </w:tc>
      </w:tr>
      <w:tr w:rsidR="00DF4DFD" w:rsidRPr="00DF4DFD" w:rsidTr="00C46465">
        <w:trPr>
          <w:trHeight w:val="255"/>
        </w:trPr>
        <w:tc>
          <w:tcPr>
            <w:tcW w:w="4551" w:type="dxa"/>
            <w:tcBorders>
              <w:top w:val="single" w:sz="4" w:space="0" w:color="auto"/>
              <w:left w:val="nil"/>
              <w:bottom w:val="single" w:sz="4" w:space="0" w:color="auto"/>
              <w:right w:val="nil"/>
            </w:tcBorders>
            <w:shd w:val="clear" w:color="auto" w:fill="auto"/>
            <w:vAlign w:val="bottom"/>
            <w:hideMark/>
          </w:tcPr>
          <w:p w:rsidR="00DF4DFD" w:rsidRPr="00DF4DFD" w:rsidRDefault="00DF4DFD" w:rsidP="00C46465">
            <w:pPr>
              <w:rPr>
                <w:rFonts w:ascii="Times New Roman" w:eastAsia="Times New Roman" w:hAnsi="Times New Roman" w:cs="Times New Roman"/>
                <w:sz w:val="20"/>
                <w:szCs w:val="20"/>
                <w:lang w:eastAsia="en-US"/>
              </w:rPr>
            </w:pPr>
            <w:r w:rsidRPr="00DF4DFD">
              <w:rPr>
                <w:rFonts w:ascii="Times New Roman" w:eastAsia="Times New Roman" w:hAnsi="Times New Roman" w:cs="Times New Roman"/>
                <w:sz w:val="20"/>
                <w:szCs w:val="20"/>
                <w:lang w:val="en-US" w:eastAsia="en-US"/>
              </w:rPr>
              <w:t> </w:t>
            </w:r>
          </w:p>
        </w:tc>
        <w:tc>
          <w:tcPr>
            <w:tcW w:w="2780" w:type="dxa"/>
            <w:tcBorders>
              <w:top w:val="single" w:sz="4" w:space="0" w:color="auto"/>
              <w:left w:val="nil"/>
              <w:bottom w:val="single" w:sz="4" w:space="0" w:color="auto"/>
              <w:right w:val="nil"/>
            </w:tcBorders>
            <w:shd w:val="clear" w:color="auto" w:fill="auto"/>
            <w:noWrap/>
            <w:vAlign w:val="bottom"/>
            <w:hideMark/>
          </w:tcPr>
          <w:p w:rsidR="00DF4DFD" w:rsidRPr="00DF4DFD" w:rsidRDefault="00DF4DFD" w:rsidP="00C46465">
            <w:pPr>
              <w:rPr>
                <w:rFonts w:ascii="Times New Roman" w:eastAsia="Times New Roman" w:hAnsi="Times New Roman" w:cs="Times New Roman"/>
                <w:b/>
                <w:bCs/>
                <w:sz w:val="20"/>
                <w:szCs w:val="20"/>
                <w:lang w:eastAsia="en-US"/>
              </w:rPr>
            </w:pPr>
            <w:r w:rsidRPr="00DF4DFD">
              <w:rPr>
                <w:rFonts w:ascii="Times New Roman" w:eastAsia="Times New Roman" w:hAnsi="Times New Roman" w:cs="Times New Roman"/>
                <w:b/>
                <w:bCs/>
                <w:sz w:val="20"/>
                <w:szCs w:val="20"/>
                <w:lang w:val="en-US" w:eastAsia="en-US"/>
              </w:rPr>
              <w:t> </w:t>
            </w:r>
          </w:p>
        </w:tc>
        <w:tc>
          <w:tcPr>
            <w:tcW w:w="2323" w:type="dxa"/>
            <w:tcBorders>
              <w:top w:val="single" w:sz="4" w:space="0" w:color="auto"/>
              <w:left w:val="nil"/>
              <w:bottom w:val="single" w:sz="4" w:space="0" w:color="auto"/>
              <w:right w:val="nil"/>
            </w:tcBorders>
            <w:shd w:val="clear" w:color="auto" w:fill="auto"/>
            <w:noWrap/>
            <w:vAlign w:val="bottom"/>
            <w:hideMark/>
          </w:tcPr>
          <w:p w:rsidR="00DF4DFD" w:rsidRPr="00DF4DFD" w:rsidRDefault="00DF4DFD" w:rsidP="00C46465">
            <w:pPr>
              <w:rPr>
                <w:rFonts w:ascii="Times New Roman" w:eastAsia="Times New Roman" w:hAnsi="Times New Roman" w:cs="Times New Roman"/>
                <w:sz w:val="20"/>
                <w:szCs w:val="20"/>
                <w:lang w:eastAsia="en-US"/>
              </w:rPr>
            </w:pPr>
            <w:r w:rsidRPr="00DF4DFD">
              <w:rPr>
                <w:rFonts w:ascii="Times New Roman" w:eastAsia="Times New Roman" w:hAnsi="Times New Roman" w:cs="Times New Roman"/>
                <w:sz w:val="20"/>
                <w:szCs w:val="20"/>
                <w:lang w:val="en-US" w:eastAsia="en-US"/>
              </w:rPr>
              <w:t> </w:t>
            </w:r>
          </w:p>
        </w:tc>
      </w:tr>
      <w:tr w:rsidR="00DF4DFD" w:rsidRPr="00DF4DFD" w:rsidTr="00C46465">
        <w:trPr>
          <w:trHeight w:val="255"/>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DFD" w:rsidRPr="00DF4DFD" w:rsidRDefault="00DF4DFD" w:rsidP="00C46465">
            <w:pPr>
              <w:rPr>
                <w:rFonts w:ascii="Times New Roman" w:eastAsia="Times New Roman" w:hAnsi="Times New Roman" w:cs="Times New Roman"/>
                <w:b/>
                <w:bCs/>
                <w:sz w:val="20"/>
                <w:szCs w:val="20"/>
                <w:lang w:eastAsia="en-US"/>
              </w:rPr>
            </w:pPr>
            <w:proofErr w:type="spellStart"/>
            <w:r w:rsidRPr="00DF4DFD">
              <w:rPr>
                <w:rFonts w:ascii="Times New Roman" w:eastAsia="Times New Roman" w:hAnsi="Times New Roman" w:cs="Times New Roman"/>
                <w:b/>
                <w:bCs/>
                <w:sz w:val="20"/>
                <w:szCs w:val="20"/>
                <w:lang w:eastAsia="en-US"/>
              </w:rPr>
              <w:t>Төменде</w:t>
            </w:r>
            <w:proofErr w:type="spellEnd"/>
            <w:r w:rsidRPr="00DF4DFD">
              <w:rPr>
                <w:rFonts w:ascii="Times New Roman" w:eastAsia="Times New Roman" w:hAnsi="Times New Roman" w:cs="Times New Roman"/>
                <w:b/>
                <w:bCs/>
                <w:sz w:val="20"/>
                <w:szCs w:val="20"/>
                <w:lang w:eastAsia="en-US"/>
              </w:rPr>
              <w:t xml:space="preserve"> </w:t>
            </w:r>
            <w:proofErr w:type="spellStart"/>
            <w:r w:rsidRPr="00DF4DFD">
              <w:rPr>
                <w:rFonts w:ascii="Times New Roman" w:eastAsia="Times New Roman" w:hAnsi="Times New Roman" w:cs="Times New Roman"/>
                <w:b/>
                <w:bCs/>
                <w:sz w:val="20"/>
                <w:szCs w:val="20"/>
                <w:lang w:eastAsia="en-US"/>
              </w:rPr>
              <w:t>қол</w:t>
            </w:r>
            <w:proofErr w:type="spellEnd"/>
            <w:r w:rsidRPr="00DF4DFD">
              <w:rPr>
                <w:rFonts w:ascii="Times New Roman" w:eastAsia="Times New Roman" w:hAnsi="Times New Roman" w:cs="Times New Roman"/>
                <w:b/>
                <w:bCs/>
                <w:sz w:val="20"/>
                <w:szCs w:val="20"/>
                <w:lang w:eastAsia="en-US"/>
              </w:rPr>
              <w:t xml:space="preserve"> </w:t>
            </w:r>
            <w:proofErr w:type="spellStart"/>
            <w:r w:rsidRPr="00DF4DFD">
              <w:rPr>
                <w:rFonts w:ascii="Times New Roman" w:eastAsia="Times New Roman" w:hAnsi="Times New Roman" w:cs="Times New Roman"/>
                <w:b/>
                <w:bCs/>
                <w:sz w:val="20"/>
                <w:szCs w:val="20"/>
                <w:lang w:eastAsia="en-US"/>
              </w:rPr>
              <w:t>қоя</w:t>
            </w:r>
            <w:proofErr w:type="spellEnd"/>
            <w:r w:rsidRPr="00DF4DFD">
              <w:rPr>
                <w:rFonts w:ascii="Times New Roman" w:eastAsia="Times New Roman" w:hAnsi="Times New Roman" w:cs="Times New Roman"/>
                <w:b/>
                <w:bCs/>
                <w:sz w:val="20"/>
                <w:szCs w:val="20"/>
                <w:lang w:eastAsia="en-US"/>
              </w:rPr>
              <w:t xml:space="preserve"> </w:t>
            </w:r>
            <w:proofErr w:type="spellStart"/>
            <w:r w:rsidRPr="00DF4DFD">
              <w:rPr>
                <w:rFonts w:ascii="Times New Roman" w:eastAsia="Times New Roman" w:hAnsi="Times New Roman" w:cs="Times New Roman"/>
                <w:b/>
                <w:bCs/>
                <w:sz w:val="20"/>
                <w:szCs w:val="20"/>
                <w:lang w:eastAsia="en-US"/>
              </w:rPr>
              <w:t>отырып</w:t>
            </w:r>
            <w:proofErr w:type="spellEnd"/>
            <w:r w:rsidRPr="00DF4DFD">
              <w:rPr>
                <w:rFonts w:ascii="Times New Roman" w:eastAsia="Times New Roman" w:hAnsi="Times New Roman" w:cs="Times New Roman"/>
                <w:b/>
                <w:bCs/>
                <w:sz w:val="20"/>
                <w:szCs w:val="20"/>
                <w:lang w:eastAsia="en-US"/>
              </w:rPr>
              <w:t xml:space="preserve"> </w:t>
            </w:r>
            <w:proofErr w:type="spellStart"/>
            <w:r w:rsidRPr="00DF4DFD">
              <w:rPr>
                <w:rFonts w:ascii="Times New Roman" w:eastAsia="Times New Roman" w:hAnsi="Times New Roman" w:cs="Times New Roman"/>
                <w:b/>
                <w:bCs/>
                <w:sz w:val="20"/>
                <w:szCs w:val="20"/>
                <w:lang w:eastAsia="en-US"/>
              </w:rPr>
              <w:t>мыналарды</w:t>
            </w:r>
            <w:proofErr w:type="spellEnd"/>
            <w:r w:rsidRPr="00DF4DFD">
              <w:rPr>
                <w:rFonts w:ascii="Times New Roman" w:eastAsia="Times New Roman" w:hAnsi="Times New Roman" w:cs="Times New Roman"/>
                <w:b/>
                <w:bCs/>
                <w:sz w:val="20"/>
                <w:szCs w:val="20"/>
                <w:lang w:eastAsia="en-US"/>
              </w:rPr>
              <w:t xml:space="preserve"> </w:t>
            </w:r>
            <w:proofErr w:type="spellStart"/>
            <w:r w:rsidRPr="00DF4DFD">
              <w:rPr>
                <w:rFonts w:ascii="Times New Roman" w:eastAsia="Times New Roman" w:hAnsi="Times New Roman" w:cs="Times New Roman"/>
                <w:b/>
                <w:bCs/>
                <w:sz w:val="20"/>
                <w:szCs w:val="20"/>
                <w:lang w:eastAsia="en-US"/>
              </w:rPr>
              <w:t>растаймын</w:t>
            </w:r>
            <w:proofErr w:type="spellEnd"/>
            <w:r w:rsidRPr="00DF4DFD">
              <w:rPr>
                <w:rFonts w:ascii="Times New Roman" w:eastAsia="Times New Roman" w:hAnsi="Times New Roman" w:cs="Times New Roman"/>
                <w:b/>
                <w:bCs/>
                <w:sz w:val="20"/>
                <w:szCs w:val="20"/>
                <w:lang w:eastAsia="en-US"/>
              </w:rPr>
              <w:t>:</w:t>
            </w:r>
          </w:p>
        </w:tc>
        <w:tc>
          <w:tcPr>
            <w:tcW w:w="510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4DFD" w:rsidRPr="00DF4DFD" w:rsidRDefault="00DF4DFD" w:rsidP="00C46465">
            <w:pPr>
              <w:rPr>
                <w:rFonts w:ascii="Times New Roman" w:eastAsia="Times New Roman" w:hAnsi="Times New Roman" w:cs="Times New Roman"/>
                <w:b/>
                <w:bCs/>
                <w:sz w:val="20"/>
                <w:szCs w:val="20"/>
                <w:lang w:eastAsia="en-US"/>
              </w:rPr>
            </w:pPr>
            <w:r w:rsidRPr="00DF4DFD">
              <w:rPr>
                <w:rFonts w:ascii="Times New Roman" w:eastAsia="Times New Roman" w:hAnsi="Times New Roman" w:cs="Times New Roman"/>
                <w:b/>
                <w:bCs/>
                <w:sz w:val="20"/>
                <w:szCs w:val="20"/>
                <w:lang w:eastAsia="en-US"/>
              </w:rPr>
              <w:t>Подписываясь ниже, я подтверждаю, что:</w:t>
            </w:r>
          </w:p>
        </w:tc>
      </w:tr>
      <w:tr w:rsidR="00DF4DFD" w:rsidRPr="00DF4DFD" w:rsidTr="00C46465">
        <w:trPr>
          <w:trHeight w:val="1275"/>
        </w:trPr>
        <w:tc>
          <w:tcPr>
            <w:tcW w:w="4551" w:type="dxa"/>
            <w:tcBorders>
              <w:top w:val="nil"/>
              <w:left w:val="single" w:sz="4" w:space="0" w:color="auto"/>
              <w:bottom w:val="single" w:sz="4" w:space="0" w:color="auto"/>
              <w:right w:val="single" w:sz="4" w:space="0" w:color="auto"/>
            </w:tcBorders>
            <w:shd w:val="clear" w:color="auto" w:fill="auto"/>
            <w:hideMark/>
          </w:tcPr>
          <w:p w:rsidR="00DF4DFD" w:rsidRPr="00DF4DFD" w:rsidRDefault="00DF4DFD" w:rsidP="00C46465">
            <w:pPr>
              <w:jc w:val="both"/>
              <w:rPr>
                <w:rFonts w:ascii="Times New Roman" w:eastAsia="Times New Roman" w:hAnsi="Times New Roman" w:cs="Times New Roman"/>
                <w:sz w:val="20"/>
                <w:szCs w:val="20"/>
                <w:lang w:eastAsia="en-US"/>
              </w:rPr>
            </w:pPr>
            <w:r w:rsidRPr="00DF4DFD">
              <w:rPr>
                <w:rFonts w:ascii="Times New Roman" w:eastAsia="Times New Roman" w:hAnsi="Times New Roman" w:cs="Times New Roman"/>
                <w:sz w:val="20"/>
                <w:szCs w:val="20"/>
                <w:lang w:eastAsia="en-US"/>
              </w:rPr>
              <w:t xml:space="preserve">1. </w:t>
            </w:r>
            <w:proofErr w:type="spellStart"/>
            <w:r w:rsidRPr="00DF4DFD">
              <w:rPr>
                <w:rFonts w:ascii="Times New Roman" w:eastAsia="Times New Roman" w:hAnsi="Times New Roman" w:cs="Times New Roman"/>
                <w:sz w:val="20"/>
                <w:szCs w:val="20"/>
                <w:lang w:eastAsia="en-US"/>
              </w:rPr>
              <w:t>Банктік</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салым</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Келісім-шартының</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талаптарымен</w:t>
            </w:r>
            <w:proofErr w:type="spellEnd"/>
            <w:r w:rsidRPr="00DF4DFD">
              <w:rPr>
                <w:rFonts w:ascii="Times New Roman" w:eastAsia="Times New Roman" w:hAnsi="Times New Roman" w:cs="Times New Roman"/>
                <w:sz w:val="20"/>
                <w:szCs w:val="20"/>
                <w:lang w:eastAsia="en-US"/>
              </w:rPr>
              <w:t>, «</w:t>
            </w:r>
            <w:proofErr w:type="spellStart"/>
            <w:r w:rsidRPr="00DF4DFD">
              <w:rPr>
                <w:rFonts w:ascii="Times New Roman" w:eastAsia="Times New Roman" w:hAnsi="Times New Roman" w:cs="Times New Roman"/>
                <w:sz w:val="20"/>
                <w:szCs w:val="20"/>
                <w:lang w:eastAsia="en-US"/>
              </w:rPr>
              <w:t>Шинхан</w:t>
            </w:r>
            <w:proofErr w:type="spellEnd"/>
            <w:r w:rsidRPr="00DF4DFD">
              <w:rPr>
                <w:rFonts w:ascii="Times New Roman" w:eastAsia="Times New Roman" w:hAnsi="Times New Roman" w:cs="Times New Roman"/>
                <w:sz w:val="20"/>
                <w:szCs w:val="20"/>
                <w:lang w:eastAsia="en-US"/>
              </w:rPr>
              <w:t xml:space="preserve"> Банк </w:t>
            </w:r>
            <w:proofErr w:type="spellStart"/>
            <w:r w:rsidRPr="00DF4DFD">
              <w:rPr>
                <w:rFonts w:ascii="Times New Roman" w:eastAsia="Times New Roman" w:hAnsi="Times New Roman" w:cs="Times New Roman"/>
                <w:sz w:val="20"/>
                <w:szCs w:val="20"/>
                <w:lang w:eastAsia="en-US"/>
              </w:rPr>
              <w:t>Қазақстан</w:t>
            </w:r>
            <w:proofErr w:type="spellEnd"/>
            <w:r w:rsidRPr="00DF4DFD">
              <w:rPr>
                <w:rFonts w:ascii="Times New Roman" w:eastAsia="Times New Roman" w:hAnsi="Times New Roman" w:cs="Times New Roman"/>
                <w:sz w:val="20"/>
                <w:szCs w:val="20"/>
                <w:lang w:eastAsia="en-US"/>
              </w:rPr>
              <w:t xml:space="preserve">» АҚ </w:t>
            </w:r>
            <w:proofErr w:type="spellStart"/>
            <w:r w:rsidRPr="00DF4DFD">
              <w:rPr>
                <w:rFonts w:ascii="Times New Roman" w:eastAsia="Times New Roman" w:hAnsi="Times New Roman" w:cs="Times New Roman"/>
                <w:sz w:val="20"/>
                <w:szCs w:val="20"/>
                <w:lang w:eastAsia="en-US"/>
              </w:rPr>
              <w:t>салымды</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орналастыру</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Ережесімен</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сондай-ақ</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қолданылатын</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тарифтермен</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және</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мөлшерлемелермен</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таныстым</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және</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олармен</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келісемін</w:t>
            </w:r>
            <w:proofErr w:type="spellEnd"/>
            <w:r w:rsidRPr="00DF4DFD">
              <w:rPr>
                <w:rFonts w:ascii="Times New Roman" w:eastAsia="Times New Roman" w:hAnsi="Times New Roman" w:cs="Times New Roman"/>
                <w:sz w:val="20"/>
                <w:szCs w:val="20"/>
                <w:lang w:eastAsia="en-US"/>
              </w:rPr>
              <w:t>.</w:t>
            </w:r>
          </w:p>
        </w:tc>
        <w:tc>
          <w:tcPr>
            <w:tcW w:w="5103" w:type="dxa"/>
            <w:gridSpan w:val="2"/>
            <w:tcBorders>
              <w:top w:val="single" w:sz="4" w:space="0" w:color="auto"/>
              <w:left w:val="nil"/>
              <w:bottom w:val="single" w:sz="4" w:space="0" w:color="auto"/>
              <w:right w:val="single" w:sz="4" w:space="0" w:color="auto"/>
            </w:tcBorders>
            <w:shd w:val="clear" w:color="auto" w:fill="auto"/>
            <w:hideMark/>
          </w:tcPr>
          <w:p w:rsidR="00DF4DFD" w:rsidRPr="00DF4DFD" w:rsidRDefault="00DF4DFD" w:rsidP="00C46465">
            <w:pPr>
              <w:jc w:val="both"/>
              <w:rPr>
                <w:rFonts w:ascii="Times New Roman" w:eastAsia="Times New Roman" w:hAnsi="Times New Roman" w:cs="Times New Roman"/>
                <w:sz w:val="20"/>
                <w:szCs w:val="20"/>
                <w:lang w:eastAsia="en-US"/>
              </w:rPr>
            </w:pPr>
            <w:r w:rsidRPr="00DF4DFD">
              <w:rPr>
                <w:rFonts w:ascii="Times New Roman" w:eastAsia="Times New Roman" w:hAnsi="Times New Roman" w:cs="Times New Roman"/>
                <w:sz w:val="20"/>
                <w:szCs w:val="20"/>
                <w:lang w:eastAsia="en-US"/>
              </w:rPr>
              <w:t xml:space="preserve">1. Ознакомлен (-а) и согласен (-а) с условиями Договора банковского вклада, Правилами размещения вкладов для физических лиц в АО </w:t>
            </w:r>
            <w:proofErr w:type="spellStart"/>
            <w:r w:rsidRPr="00DF4DFD">
              <w:rPr>
                <w:rFonts w:ascii="Times New Roman" w:eastAsia="Times New Roman" w:hAnsi="Times New Roman" w:cs="Times New Roman"/>
                <w:sz w:val="20"/>
                <w:szCs w:val="20"/>
                <w:lang w:eastAsia="en-US"/>
              </w:rPr>
              <w:t>Шинхан</w:t>
            </w:r>
            <w:proofErr w:type="spellEnd"/>
            <w:r w:rsidRPr="00DF4DFD">
              <w:rPr>
                <w:rFonts w:ascii="Times New Roman" w:eastAsia="Times New Roman" w:hAnsi="Times New Roman" w:cs="Times New Roman"/>
                <w:sz w:val="20"/>
                <w:szCs w:val="20"/>
                <w:lang w:eastAsia="en-US"/>
              </w:rPr>
              <w:t xml:space="preserve"> Банк Казахстан и </w:t>
            </w:r>
            <w:proofErr w:type="gramStart"/>
            <w:r w:rsidRPr="00DF4DFD">
              <w:rPr>
                <w:rFonts w:ascii="Times New Roman" w:eastAsia="Times New Roman" w:hAnsi="Times New Roman" w:cs="Times New Roman"/>
                <w:sz w:val="20"/>
                <w:szCs w:val="20"/>
                <w:lang w:eastAsia="en-US"/>
              </w:rPr>
              <w:t>применимыми тарифами</w:t>
            </w:r>
            <w:proofErr w:type="gramEnd"/>
            <w:r w:rsidRPr="00DF4DFD">
              <w:rPr>
                <w:rFonts w:ascii="Times New Roman" w:eastAsia="Times New Roman" w:hAnsi="Times New Roman" w:cs="Times New Roman"/>
                <w:sz w:val="20"/>
                <w:szCs w:val="20"/>
                <w:lang w:eastAsia="en-US"/>
              </w:rPr>
              <w:t xml:space="preserve"> и ставками.</w:t>
            </w:r>
          </w:p>
        </w:tc>
      </w:tr>
      <w:tr w:rsidR="00DF4DFD" w:rsidRPr="00DF4DFD" w:rsidTr="00C46465">
        <w:trPr>
          <w:trHeight w:val="1545"/>
        </w:trPr>
        <w:tc>
          <w:tcPr>
            <w:tcW w:w="4551" w:type="dxa"/>
            <w:tcBorders>
              <w:top w:val="nil"/>
              <w:left w:val="single" w:sz="4" w:space="0" w:color="auto"/>
              <w:bottom w:val="single" w:sz="4" w:space="0" w:color="auto"/>
              <w:right w:val="single" w:sz="4" w:space="0" w:color="auto"/>
            </w:tcBorders>
            <w:shd w:val="clear" w:color="auto" w:fill="auto"/>
            <w:hideMark/>
          </w:tcPr>
          <w:p w:rsidR="00DF4DFD" w:rsidRPr="00DF4DFD" w:rsidRDefault="00DF4DFD" w:rsidP="00C46465">
            <w:pPr>
              <w:jc w:val="both"/>
              <w:rPr>
                <w:rFonts w:ascii="Times New Roman" w:eastAsia="Times New Roman" w:hAnsi="Times New Roman" w:cs="Times New Roman"/>
                <w:sz w:val="20"/>
                <w:szCs w:val="20"/>
                <w:lang w:eastAsia="en-US"/>
              </w:rPr>
            </w:pPr>
            <w:r w:rsidRPr="00DF4DFD">
              <w:rPr>
                <w:rFonts w:ascii="Times New Roman" w:eastAsia="Times New Roman" w:hAnsi="Times New Roman" w:cs="Times New Roman"/>
                <w:sz w:val="20"/>
                <w:szCs w:val="20"/>
                <w:lang w:eastAsia="en-US"/>
              </w:rPr>
              <w:t xml:space="preserve">2. </w:t>
            </w:r>
            <w:proofErr w:type="spellStart"/>
            <w:r w:rsidRPr="00DF4DFD">
              <w:rPr>
                <w:rFonts w:ascii="Times New Roman" w:eastAsia="Times New Roman" w:hAnsi="Times New Roman" w:cs="Times New Roman"/>
                <w:sz w:val="20"/>
                <w:szCs w:val="20"/>
                <w:lang w:eastAsia="en-US"/>
              </w:rPr>
              <w:t>Шот</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кәсіпкерлік</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қызметке</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қатысты</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емес</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операцияларды</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жүзеге</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асыру</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мақсатында</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ашылды</w:t>
            </w:r>
            <w:proofErr w:type="spellEnd"/>
            <w:r w:rsidRPr="00DF4DFD">
              <w:rPr>
                <w:rFonts w:ascii="Times New Roman" w:eastAsia="Times New Roman" w:hAnsi="Times New Roman" w:cs="Times New Roman"/>
                <w:sz w:val="20"/>
                <w:szCs w:val="20"/>
                <w:lang w:eastAsia="en-US"/>
              </w:rPr>
              <w:t xml:space="preserve">. Осы </w:t>
            </w:r>
            <w:proofErr w:type="spellStart"/>
            <w:r w:rsidRPr="00DF4DFD">
              <w:rPr>
                <w:rFonts w:ascii="Times New Roman" w:eastAsia="Times New Roman" w:hAnsi="Times New Roman" w:cs="Times New Roman"/>
                <w:sz w:val="20"/>
                <w:szCs w:val="20"/>
                <w:lang w:eastAsia="en-US"/>
              </w:rPr>
              <w:t>тармақтың</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талабының</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бұзылғандығы</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үшін</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Салымшы</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жауапты</w:t>
            </w:r>
            <w:proofErr w:type="spellEnd"/>
            <w:r w:rsidRPr="00DF4DFD">
              <w:rPr>
                <w:rFonts w:ascii="Times New Roman" w:eastAsia="Times New Roman" w:hAnsi="Times New Roman" w:cs="Times New Roman"/>
                <w:sz w:val="20"/>
                <w:szCs w:val="20"/>
                <w:lang w:eastAsia="en-US"/>
              </w:rPr>
              <w:t xml:space="preserve"> (Банк </w:t>
            </w:r>
            <w:proofErr w:type="spellStart"/>
            <w:r w:rsidRPr="00DF4DFD">
              <w:rPr>
                <w:rFonts w:ascii="Times New Roman" w:eastAsia="Times New Roman" w:hAnsi="Times New Roman" w:cs="Times New Roman"/>
                <w:sz w:val="20"/>
                <w:szCs w:val="20"/>
                <w:lang w:eastAsia="en-US"/>
              </w:rPr>
              <w:t>кәсіпкерлік</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қызметке</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қатысты</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болуы</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мүмкін</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Шоттарға</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қатысты</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операциялар</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жасағандығы</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үшін</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жауапқа</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тартылмайды</w:t>
            </w:r>
            <w:proofErr w:type="spellEnd"/>
            <w:r w:rsidRPr="00DF4DFD">
              <w:rPr>
                <w:rFonts w:ascii="Times New Roman" w:eastAsia="Times New Roman" w:hAnsi="Times New Roman" w:cs="Times New Roman"/>
                <w:sz w:val="20"/>
                <w:szCs w:val="20"/>
                <w:lang w:eastAsia="en-US"/>
              </w:rPr>
              <w:t>).</w:t>
            </w:r>
          </w:p>
        </w:tc>
        <w:tc>
          <w:tcPr>
            <w:tcW w:w="5103" w:type="dxa"/>
            <w:gridSpan w:val="2"/>
            <w:tcBorders>
              <w:top w:val="single" w:sz="4" w:space="0" w:color="auto"/>
              <w:left w:val="nil"/>
              <w:bottom w:val="single" w:sz="4" w:space="0" w:color="auto"/>
              <w:right w:val="single" w:sz="4" w:space="0" w:color="auto"/>
            </w:tcBorders>
            <w:shd w:val="clear" w:color="auto" w:fill="auto"/>
            <w:hideMark/>
          </w:tcPr>
          <w:p w:rsidR="00DF4DFD" w:rsidRPr="00DF4DFD" w:rsidRDefault="00DF4DFD" w:rsidP="00C46465">
            <w:pPr>
              <w:jc w:val="both"/>
              <w:rPr>
                <w:rFonts w:ascii="Times New Roman" w:eastAsia="Times New Roman" w:hAnsi="Times New Roman" w:cs="Times New Roman"/>
                <w:sz w:val="20"/>
                <w:szCs w:val="20"/>
                <w:lang w:eastAsia="en-US"/>
              </w:rPr>
            </w:pPr>
            <w:r w:rsidRPr="00DF4DFD">
              <w:rPr>
                <w:rFonts w:ascii="Times New Roman" w:eastAsia="Times New Roman" w:hAnsi="Times New Roman" w:cs="Times New Roman"/>
                <w:sz w:val="20"/>
                <w:szCs w:val="20"/>
                <w:lang w:eastAsia="en-US"/>
              </w:rPr>
              <w:t>2. Счет открыт для проведения операций, не связанных с предпринимательской деятельностью. Ответственность за нарушение положений настоящего пункта несет Вкладчик (Банк не несет ответственности за исполнение указаний к Счету, которые могут быть связанны с предпринимательской деятельностью).</w:t>
            </w:r>
          </w:p>
        </w:tc>
      </w:tr>
      <w:tr w:rsidR="00DF4DFD" w:rsidRPr="00DF4DFD" w:rsidTr="00C46465">
        <w:trPr>
          <w:trHeight w:val="765"/>
        </w:trPr>
        <w:tc>
          <w:tcPr>
            <w:tcW w:w="4551" w:type="dxa"/>
            <w:tcBorders>
              <w:top w:val="nil"/>
              <w:left w:val="single" w:sz="4" w:space="0" w:color="auto"/>
              <w:bottom w:val="single" w:sz="4" w:space="0" w:color="auto"/>
              <w:right w:val="single" w:sz="4" w:space="0" w:color="auto"/>
            </w:tcBorders>
            <w:shd w:val="clear" w:color="auto" w:fill="auto"/>
            <w:hideMark/>
          </w:tcPr>
          <w:p w:rsidR="00DF4DFD" w:rsidRPr="00DF4DFD" w:rsidRDefault="00DF4DFD" w:rsidP="00C46465">
            <w:pPr>
              <w:jc w:val="both"/>
              <w:rPr>
                <w:rFonts w:ascii="Times New Roman" w:eastAsia="Times New Roman" w:hAnsi="Times New Roman" w:cs="Times New Roman"/>
                <w:sz w:val="20"/>
                <w:szCs w:val="20"/>
                <w:lang w:eastAsia="en-US"/>
              </w:rPr>
            </w:pPr>
            <w:r w:rsidRPr="00DF4DFD">
              <w:rPr>
                <w:rFonts w:ascii="Times New Roman" w:eastAsia="Times New Roman" w:hAnsi="Times New Roman" w:cs="Times New Roman"/>
                <w:sz w:val="20"/>
                <w:szCs w:val="20"/>
                <w:lang w:eastAsia="en-US"/>
              </w:rPr>
              <w:t xml:space="preserve">3. </w:t>
            </w:r>
            <w:proofErr w:type="spellStart"/>
            <w:r w:rsidRPr="00DF4DFD">
              <w:rPr>
                <w:rFonts w:ascii="Times New Roman" w:eastAsia="Times New Roman" w:hAnsi="Times New Roman" w:cs="Times New Roman"/>
                <w:sz w:val="20"/>
                <w:szCs w:val="20"/>
                <w:lang w:eastAsia="en-US"/>
              </w:rPr>
              <w:t>Банктік</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салым</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Келісім-шарты</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Шинхан</w:t>
            </w:r>
            <w:proofErr w:type="spellEnd"/>
            <w:r w:rsidRPr="00DF4DFD">
              <w:rPr>
                <w:rFonts w:ascii="Times New Roman" w:eastAsia="Times New Roman" w:hAnsi="Times New Roman" w:cs="Times New Roman"/>
                <w:sz w:val="20"/>
                <w:szCs w:val="20"/>
                <w:lang w:eastAsia="en-US"/>
              </w:rPr>
              <w:t xml:space="preserve"> Банк </w:t>
            </w:r>
            <w:proofErr w:type="spellStart"/>
            <w:r w:rsidRPr="00DF4DFD">
              <w:rPr>
                <w:rFonts w:ascii="Times New Roman" w:eastAsia="Times New Roman" w:hAnsi="Times New Roman" w:cs="Times New Roman"/>
                <w:sz w:val="20"/>
                <w:szCs w:val="20"/>
                <w:lang w:eastAsia="en-US"/>
              </w:rPr>
              <w:t>Қазақстан</w:t>
            </w:r>
            <w:proofErr w:type="spellEnd"/>
            <w:r w:rsidRPr="00DF4DFD">
              <w:rPr>
                <w:rFonts w:ascii="Times New Roman" w:eastAsia="Times New Roman" w:hAnsi="Times New Roman" w:cs="Times New Roman"/>
                <w:sz w:val="20"/>
                <w:szCs w:val="20"/>
                <w:lang w:eastAsia="en-US"/>
              </w:rPr>
              <w:t xml:space="preserve">» АҚ </w:t>
            </w:r>
            <w:proofErr w:type="spellStart"/>
            <w:r w:rsidRPr="00DF4DFD">
              <w:rPr>
                <w:rFonts w:ascii="Times New Roman" w:eastAsia="Times New Roman" w:hAnsi="Times New Roman" w:cs="Times New Roman"/>
                <w:sz w:val="20"/>
                <w:szCs w:val="20"/>
                <w:lang w:eastAsia="en-US"/>
              </w:rPr>
              <w:t>салымды</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орналастыру</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Ережесінің</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ажырамас</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бөлігі</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болып</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табылады</w:t>
            </w:r>
            <w:proofErr w:type="spellEnd"/>
            <w:r w:rsidRPr="00DF4DFD">
              <w:rPr>
                <w:rFonts w:ascii="Times New Roman" w:eastAsia="Times New Roman" w:hAnsi="Times New Roman" w:cs="Times New Roman"/>
                <w:sz w:val="20"/>
                <w:szCs w:val="20"/>
                <w:lang w:eastAsia="en-US"/>
              </w:rPr>
              <w:t>.</w:t>
            </w:r>
          </w:p>
        </w:tc>
        <w:tc>
          <w:tcPr>
            <w:tcW w:w="5103" w:type="dxa"/>
            <w:gridSpan w:val="2"/>
            <w:tcBorders>
              <w:top w:val="single" w:sz="4" w:space="0" w:color="auto"/>
              <w:left w:val="nil"/>
              <w:bottom w:val="single" w:sz="4" w:space="0" w:color="auto"/>
              <w:right w:val="single" w:sz="4" w:space="0" w:color="auto"/>
            </w:tcBorders>
            <w:shd w:val="clear" w:color="auto" w:fill="auto"/>
            <w:hideMark/>
          </w:tcPr>
          <w:p w:rsidR="00DF4DFD" w:rsidRPr="00DF4DFD" w:rsidRDefault="00DF4DFD" w:rsidP="00C46465">
            <w:pPr>
              <w:jc w:val="both"/>
              <w:rPr>
                <w:rFonts w:ascii="Times New Roman" w:eastAsia="Times New Roman" w:hAnsi="Times New Roman" w:cs="Times New Roman"/>
                <w:sz w:val="20"/>
                <w:szCs w:val="20"/>
                <w:lang w:eastAsia="en-US"/>
              </w:rPr>
            </w:pPr>
            <w:r w:rsidRPr="00DF4DFD">
              <w:rPr>
                <w:rFonts w:ascii="Times New Roman" w:eastAsia="Times New Roman" w:hAnsi="Times New Roman" w:cs="Times New Roman"/>
                <w:sz w:val="20"/>
                <w:szCs w:val="20"/>
                <w:lang w:eastAsia="en-US"/>
              </w:rPr>
              <w:t xml:space="preserve">3. Договор банковского вклада, является неотъемлемой частью Правил размещения вкладов для физических лиц в АО </w:t>
            </w:r>
            <w:proofErr w:type="spellStart"/>
            <w:r w:rsidRPr="00DF4DFD">
              <w:rPr>
                <w:rFonts w:ascii="Times New Roman" w:eastAsia="Times New Roman" w:hAnsi="Times New Roman" w:cs="Times New Roman"/>
                <w:sz w:val="20"/>
                <w:szCs w:val="20"/>
                <w:lang w:eastAsia="en-US"/>
              </w:rPr>
              <w:t>Шинхан</w:t>
            </w:r>
            <w:proofErr w:type="spellEnd"/>
            <w:r w:rsidRPr="00DF4DFD">
              <w:rPr>
                <w:rFonts w:ascii="Times New Roman" w:eastAsia="Times New Roman" w:hAnsi="Times New Roman" w:cs="Times New Roman"/>
                <w:sz w:val="20"/>
                <w:szCs w:val="20"/>
                <w:lang w:eastAsia="en-US"/>
              </w:rPr>
              <w:t xml:space="preserve"> Банк Казахстан.</w:t>
            </w:r>
          </w:p>
        </w:tc>
      </w:tr>
      <w:tr w:rsidR="00DF4DFD" w:rsidRPr="00DF4DFD" w:rsidTr="00C46465">
        <w:trPr>
          <w:trHeight w:val="255"/>
        </w:trPr>
        <w:tc>
          <w:tcPr>
            <w:tcW w:w="4551" w:type="dxa"/>
            <w:tcBorders>
              <w:top w:val="nil"/>
              <w:left w:val="nil"/>
              <w:bottom w:val="nil"/>
              <w:right w:val="nil"/>
            </w:tcBorders>
            <w:shd w:val="clear" w:color="auto" w:fill="auto"/>
            <w:noWrap/>
            <w:vAlign w:val="bottom"/>
            <w:hideMark/>
          </w:tcPr>
          <w:p w:rsidR="00DF4DFD" w:rsidRPr="00DF4DFD" w:rsidRDefault="00DF4DFD" w:rsidP="00C46465">
            <w:pPr>
              <w:rPr>
                <w:rFonts w:ascii="Times New Roman" w:eastAsia="Times New Roman" w:hAnsi="Times New Roman" w:cs="Times New Roman"/>
                <w:sz w:val="20"/>
                <w:szCs w:val="20"/>
                <w:lang w:eastAsia="en-US"/>
              </w:rPr>
            </w:pPr>
          </w:p>
        </w:tc>
        <w:tc>
          <w:tcPr>
            <w:tcW w:w="2780" w:type="dxa"/>
            <w:tcBorders>
              <w:top w:val="nil"/>
              <w:left w:val="nil"/>
              <w:bottom w:val="nil"/>
              <w:right w:val="nil"/>
            </w:tcBorders>
            <w:shd w:val="clear" w:color="auto" w:fill="auto"/>
            <w:noWrap/>
            <w:vAlign w:val="bottom"/>
            <w:hideMark/>
          </w:tcPr>
          <w:p w:rsidR="00DF4DFD" w:rsidRPr="00DF4DFD" w:rsidRDefault="00DF4DFD" w:rsidP="00C46465">
            <w:pPr>
              <w:rPr>
                <w:rFonts w:ascii="Times New Roman" w:eastAsia="Times New Roman" w:hAnsi="Times New Roman" w:cs="Times New Roman"/>
                <w:sz w:val="20"/>
                <w:szCs w:val="20"/>
                <w:lang w:eastAsia="en-US"/>
              </w:rPr>
            </w:pPr>
          </w:p>
        </w:tc>
        <w:tc>
          <w:tcPr>
            <w:tcW w:w="2323" w:type="dxa"/>
            <w:tcBorders>
              <w:top w:val="nil"/>
              <w:left w:val="nil"/>
              <w:bottom w:val="nil"/>
              <w:right w:val="nil"/>
            </w:tcBorders>
            <w:shd w:val="clear" w:color="auto" w:fill="auto"/>
            <w:noWrap/>
            <w:vAlign w:val="bottom"/>
            <w:hideMark/>
          </w:tcPr>
          <w:p w:rsidR="00DF4DFD" w:rsidRPr="00DF4DFD" w:rsidRDefault="00DF4DFD" w:rsidP="00C46465">
            <w:pPr>
              <w:rPr>
                <w:rFonts w:ascii="Times New Roman" w:eastAsia="Times New Roman" w:hAnsi="Times New Roman" w:cs="Times New Roman"/>
                <w:sz w:val="20"/>
                <w:szCs w:val="20"/>
                <w:lang w:eastAsia="en-US"/>
              </w:rPr>
            </w:pPr>
          </w:p>
        </w:tc>
      </w:tr>
      <w:tr w:rsidR="00DF4DFD" w:rsidRPr="00DF4DFD" w:rsidTr="00C46465">
        <w:trPr>
          <w:trHeight w:val="255"/>
        </w:trPr>
        <w:tc>
          <w:tcPr>
            <w:tcW w:w="4551" w:type="dxa"/>
            <w:tcBorders>
              <w:top w:val="nil"/>
              <w:left w:val="nil"/>
              <w:bottom w:val="nil"/>
              <w:right w:val="nil"/>
            </w:tcBorders>
            <w:shd w:val="clear" w:color="auto" w:fill="auto"/>
            <w:noWrap/>
            <w:vAlign w:val="bottom"/>
            <w:hideMark/>
          </w:tcPr>
          <w:p w:rsidR="00DF4DFD" w:rsidRPr="00DF4DFD" w:rsidRDefault="00DF4DFD" w:rsidP="00C46465">
            <w:pPr>
              <w:rPr>
                <w:rFonts w:ascii="Times New Roman" w:eastAsia="Times New Roman" w:hAnsi="Times New Roman" w:cs="Times New Roman"/>
                <w:b/>
                <w:bCs/>
                <w:sz w:val="20"/>
                <w:szCs w:val="20"/>
                <w:lang w:val="en-US" w:eastAsia="en-US"/>
              </w:rPr>
            </w:pPr>
            <w:proofErr w:type="spellStart"/>
            <w:r w:rsidRPr="00DF4DFD">
              <w:rPr>
                <w:rFonts w:ascii="Times New Roman" w:eastAsia="Times New Roman" w:hAnsi="Times New Roman" w:cs="Times New Roman"/>
                <w:b/>
                <w:bCs/>
                <w:sz w:val="20"/>
                <w:szCs w:val="20"/>
                <w:lang w:val="en-US" w:eastAsia="en-US"/>
              </w:rPr>
              <w:t>Банк</w:t>
            </w:r>
            <w:proofErr w:type="spellEnd"/>
          </w:p>
        </w:tc>
        <w:tc>
          <w:tcPr>
            <w:tcW w:w="5103" w:type="dxa"/>
            <w:gridSpan w:val="2"/>
            <w:tcBorders>
              <w:top w:val="nil"/>
              <w:left w:val="nil"/>
              <w:bottom w:val="nil"/>
              <w:right w:val="nil"/>
            </w:tcBorders>
            <w:shd w:val="clear" w:color="auto" w:fill="auto"/>
            <w:noWrap/>
            <w:vAlign w:val="bottom"/>
            <w:hideMark/>
          </w:tcPr>
          <w:p w:rsidR="00DF4DFD" w:rsidRPr="00DF4DFD" w:rsidRDefault="00DF4DFD" w:rsidP="00C46465">
            <w:pPr>
              <w:rPr>
                <w:rFonts w:ascii="Times New Roman" w:eastAsia="Times New Roman" w:hAnsi="Times New Roman" w:cs="Times New Roman"/>
                <w:b/>
                <w:bCs/>
                <w:sz w:val="20"/>
                <w:szCs w:val="20"/>
                <w:lang w:val="en-US" w:eastAsia="en-US"/>
              </w:rPr>
            </w:pPr>
            <w:proofErr w:type="spellStart"/>
            <w:r w:rsidRPr="00DF4DFD">
              <w:rPr>
                <w:rFonts w:ascii="Times New Roman" w:eastAsia="Times New Roman" w:hAnsi="Times New Roman" w:cs="Times New Roman"/>
                <w:b/>
                <w:bCs/>
                <w:sz w:val="20"/>
                <w:szCs w:val="20"/>
                <w:lang w:val="en-US" w:eastAsia="en-US"/>
              </w:rPr>
              <w:t>Салымшы</w:t>
            </w:r>
            <w:proofErr w:type="spellEnd"/>
            <w:r w:rsidRPr="00DF4DFD">
              <w:rPr>
                <w:rFonts w:ascii="Times New Roman" w:eastAsia="Times New Roman" w:hAnsi="Times New Roman" w:cs="Times New Roman"/>
                <w:b/>
                <w:bCs/>
                <w:sz w:val="20"/>
                <w:szCs w:val="20"/>
                <w:lang w:val="en-US" w:eastAsia="en-US"/>
              </w:rPr>
              <w:t xml:space="preserve">/ </w:t>
            </w:r>
            <w:proofErr w:type="spellStart"/>
            <w:r w:rsidRPr="00DF4DFD">
              <w:rPr>
                <w:rFonts w:ascii="Times New Roman" w:eastAsia="Times New Roman" w:hAnsi="Times New Roman" w:cs="Times New Roman"/>
                <w:b/>
                <w:bCs/>
                <w:sz w:val="20"/>
                <w:szCs w:val="20"/>
                <w:lang w:val="en-US" w:eastAsia="en-US"/>
              </w:rPr>
              <w:t>Вкладчик</w:t>
            </w:r>
            <w:proofErr w:type="spellEnd"/>
          </w:p>
        </w:tc>
      </w:tr>
      <w:tr w:rsidR="00DF4DFD" w:rsidRPr="00DF4DFD" w:rsidTr="00C46465">
        <w:trPr>
          <w:trHeight w:val="255"/>
        </w:trPr>
        <w:tc>
          <w:tcPr>
            <w:tcW w:w="4551" w:type="dxa"/>
            <w:tcBorders>
              <w:top w:val="nil"/>
              <w:left w:val="nil"/>
              <w:bottom w:val="nil"/>
              <w:right w:val="nil"/>
            </w:tcBorders>
            <w:shd w:val="clear" w:color="auto" w:fill="auto"/>
            <w:noWrap/>
            <w:vAlign w:val="bottom"/>
            <w:hideMark/>
          </w:tcPr>
          <w:p w:rsidR="00DF4DFD" w:rsidRPr="00DF4DFD" w:rsidRDefault="00DF4DFD" w:rsidP="00C46465">
            <w:pPr>
              <w:rPr>
                <w:rFonts w:ascii="Times New Roman" w:eastAsia="Times New Roman" w:hAnsi="Times New Roman" w:cs="Times New Roman"/>
                <w:sz w:val="20"/>
                <w:szCs w:val="20"/>
                <w:lang w:val="en-US" w:eastAsia="en-US"/>
              </w:rPr>
            </w:pPr>
          </w:p>
        </w:tc>
        <w:tc>
          <w:tcPr>
            <w:tcW w:w="2780" w:type="dxa"/>
            <w:tcBorders>
              <w:top w:val="nil"/>
              <w:left w:val="nil"/>
              <w:bottom w:val="nil"/>
              <w:right w:val="nil"/>
            </w:tcBorders>
            <w:shd w:val="clear" w:color="auto" w:fill="auto"/>
            <w:noWrap/>
            <w:vAlign w:val="bottom"/>
            <w:hideMark/>
          </w:tcPr>
          <w:p w:rsidR="00DF4DFD" w:rsidRPr="00DF4DFD" w:rsidRDefault="00DF4DFD" w:rsidP="00C46465">
            <w:pPr>
              <w:rPr>
                <w:rFonts w:ascii="Times New Roman" w:eastAsia="Times New Roman" w:hAnsi="Times New Roman" w:cs="Times New Roman"/>
                <w:sz w:val="20"/>
                <w:szCs w:val="20"/>
                <w:lang w:val="en-US" w:eastAsia="en-US"/>
              </w:rPr>
            </w:pPr>
          </w:p>
        </w:tc>
        <w:tc>
          <w:tcPr>
            <w:tcW w:w="2323" w:type="dxa"/>
            <w:tcBorders>
              <w:top w:val="nil"/>
              <w:left w:val="nil"/>
              <w:bottom w:val="nil"/>
              <w:right w:val="nil"/>
            </w:tcBorders>
            <w:shd w:val="clear" w:color="auto" w:fill="auto"/>
            <w:noWrap/>
            <w:vAlign w:val="bottom"/>
            <w:hideMark/>
          </w:tcPr>
          <w:p w:rsidR="00DF4DFD" w:rsidRPr="00DF4DFD" w:rsidRDefault="00DF4DFD" w:rsidP="00C46465">
            <w:pPr>
              <w:rPr>
                <w:rFonts w:ascii="Times New Roman" w:eastAsia="Times New Roman" w:hAnsi="Times New Roman" w:cs="Times New Roman"/>
                <w:sz w:val="20"/>
                <w:szCs w:val="20"/>
                <w:lang w:val="en-US" w:eastAsia="en-US"/>
              </w:rPr>
            </w:pPr>
          </w:p>
        </w:tc>
      </w:tr>
      <w:tr w:rsidR="00DF4DFD" w:rsidRPr="00DF4DFD" w:rsidTr="00C46465">
        <w:trPr>
          <w:trHeight w:val="510"/>
        </w:trPr>
        <w:tc>
          <w:tcPr>
            <w:tcW w:w="4551" w:type="dxa"/>
            <w:tcBorders>
              <w:top w:val="nil"/>
              <w:left w:val="nil"/>
              <w:bottom w:val="nil"/>
              <w:right w:val="nil"/>
            </w:tcBorders>
            <w:shd w:val="clear" w:color="auto" w:fill="auto"/>
            <w:vAlign w:val="bottom"/>
            <w:hideMark/>
          </w:tcPr>
          <w:p w:rsidR="00DF4DFD" w:rsidRPr="00DF4DFD" w:rsidRDefault="00DF4DFD" w:rsidP="00C46465">
            <w:pPr>
              <w:rPr>
                <w:rFonts w:ascii="Times New Roman" w:eastAsia="Times New Roman" w:hAnsi="Times New Roman" w:cs="Times New Roman"/>
                <w:b/>
                <w:bCs/>
                <w:sz w:val="20"/>
                <w:szCs w:val="20"/>
                <w:lang w:eastAsia="en-US"/>
              </w:rPr>
            </w:pPr>
            <w:r w:rsidRPr="00DF4DFD">
              <w:rPr>
                <w:rFonts w:ascii="Times New Roman" w:eastAsia="Times New Roman" w:hAnsi="Times New Roman" w:cs="Times New Roman"/>
                <w:b/>
                <w:bCs/>
                <w:sz w:val="20"/>
                <w:szCs w:val="20"/>
                <w:lang w:eastAsia="en-US"/>
              </w:rPr>
              <w:t>«</w:t>
            </w:r>
            <w:proofErr w:type="spellStart"/>
            <w:r w:rsidRPr="00DF4DFD">
              <w:rPr>
                <w:rFonts w:ascii="Times New Roman" w:eastAsia="Times New Roman" w:hAnsi="Times New Roman" w:cs="Times New Roman"/>
                <w:b/>
                <w:bCs/>
                <w:sz w:val="20"/>
                <w:szCs w:val="20"/>
                <w:lang w:eastAsia="en-US"/>
              </w:rPr>
              <w:t>Шинхан</w:t>
            </w:r>
            <w:proofErr w:type="spellEnd"/>
            <w:r w:rsidRPr="00DF4DFD">
              <w:rPr>
                <w:rFonts w:ascii="Times New Roman" w:eastAsia="Times New Roman" w:hAnsi="Times New Roman" w:cs="Times New Roman"/>
                <w:b/>
                <w:bCs/>
                <w:sz w:val="20"/>
                <w:szCs w:val="20"/>
                <w:lang w:eastAsia="en-US"/>
              </w:rPr>
              <w:t xml:space="preserve"> Банк </w:t>
            </w:r>
            <w:proofErr w:type="spellStart"/>
            <w:proofErr w:type="gramStart"/>
            <w:r w:rsidRPr="00DF4DFD">
              <w:rPr>
                <w:rFonts w:ascii="Times New Roman" w:eastAsia="Times New Roman" w:hAnsi="Times New Roman" w:cs="Times New Roman"/>
                <w:b/>
                <w:bCs/>
                <w:sz w:val="20"/>
                <w:szCs w:val="20"/>
                <w:lang w:eastAsia="en-US"/>
              </w:rPr>
              <w:t>Қазақстан</w:t>
            </w:r>
            <w:proofErr w:type="spellEnd"/>
            <w:r w:rsidRPr="00DF4DFD">
              <w:rPr>
                <w:rFonts w:ascii="Times New Roman" w:eastAsia="Times New Roman" w:hAnsi="Times New Roman" w:cs="Times New Roman"/>
                <w:b/>
                <w:bCs/>
                <w:sz w:val="20"/>
                <w:szCs w:val="20"/>
                <w:lang w:eastAsia="en-US"/>
              </w:rPr>
              <w:t>»  АҚ</w:t>
            </w:r>
            <w:proofErr w:type="gramEnd"/>
            <w:r w:rsidRPr="00DF4DFD">
              <w:rPr>
                <w:rFonts w:ascii="Times New Roman" w:eastAsia="Times New Roman" w:hAnsi="Times New Roman" w:cs="Times New Roman"/>
                <w:b/>
                <w:bCs/>
                <w:sz w:val="20"/>
                <w:szCs w:val="20"/>
                <w:lang w:eastAsia="en-US"/>
              </w:rPr>
              <w:t xml:space="preserve"> / </w:t>
            </w:r>
            <w:r w:rsidRPr="00DF4DFD">
              <w:rPr>
                <w:rFonts w:ascii="Times New Roman" w:eastAsia="Times New Roman" w:hAnsi="Times New Roman" w:cs="Times New Roman"/>
                <w:b/>
                <w:bCs/>
                <w:sz w:val="20"/>
                <w:szCs w:val="20"/>
                <w:lang w:eastAsia="en-US"/>
              </w:rPr>
              <w:br/>
              <w:t>АО «</w:t>
            </w:r>
            <w:proofErr w:type="spellStart"/>
            <w:r w:rsidRPr="00DF4DFD">
              <w:rPr>
                <w:rFonts w:ascii="Times New Roman" w:eastAsia="Times New Roman" w:hAnsi="Times New Roman" w:cs="Times New Roman"/>
                <w:b/>
                <w:bCs/>
                <w:sz w:val="20"/>
                <w:szCs w:val="20"/>
                <w:lang w:eastAsia="en-US"/>
              </w:rPr>
              <w:t>Шинхан</w:t>
            </w:r>
            <w:proofErr w:type="spellEnd"/>
            <w:r w:rsidRPr="00DF4DFD">
              <w:rPr>
                <w:rFonts w:ascii="Times New Roman" w:eastAsia="Times New Roman" w:hAnsi="Times New Roman" w:cs="Times New Roman"/>
                <w:b/>
                <w:bCs/>
                <w:sz w:val="20"/>
                <w:szCs w:val="20"/>
                <w:lang w:eastAsia="en-US"/>
              </w:rPr>
              <w:t xml:space="preserve"> Банк Казахстан»</w:t>
            </w:r>
          </w:p>
        </w:tc>
        <w:tc>
          <w:tcPr>
            <w:tcW w:w="5103" w:type="dxa"/>
            <w:gridSpan w:val="2"/>
            <w:tcBorders>
              <w:top w:val="nil"/>
              <w:left w:val="nil"/>
              <w:bottom w:val="nil"/>
              <w:right w:val="nil"/>
            </w:tcBorders>
            <w:shd w:val="clear" w:color="auto" w:fill="auto"/>
            <w:noWrap/>
            <w:vAlign w:val="bottom"/>
            <w:hideMark/>
          </w:tcPr>
          <w:p w:rsidR="00DF4DFD" w:rsidRPr="00DF4DFD" w:rsidRDefault="00DF4DFD" w:rsidP="00C46465">
            <w:pPr>
              <w:rPr>
                <w:rFonts w:ascii="Times New Roman" w:eastAsia="Times New Roman" w:hAnsi="Times New Roman" w:cs="Times New Roman"/>
                <w:b/>
                <w:bCs/>
                <w:sz w:val="20"/>
                <w:szCs w:val="20"/>
                <w:lang w:eastAsia="en-US"/>
              </w:rPr>
            </w:pPr>
          </w:p>
        </w:tc>
      </w:tr>
      <w:tr w:rsidR="00DF4DFD" w:rsidRPr="00DF4DFD" w:rsidTr="00C46465">
        <w:trPr>
          <w:trHeight w:val="330"/>
        </w:trPr>
        <w:tc>
          <w:tcPr>
            <w:tcW w:w="4551" w:type="dxa"/>
            <w:vMerge w:val="restart"/>
            <w:tcBorders>
              <w:top w:val="nil"/>
              <w:left w:val="nil"/>
              <w:bottom w:val="nil"/>
              <w:right w:val="nil"/>
            </w:tcBorders>
            <w:shd w:val="clear" w:color="auto" w:fill="auto"/>
            <w:hideMark/>
          </w:tcPr>
          <w:p w:rsidR="00DF4DFD" w:rsidRPr="00DF4DFD" w:rsidRDefault="00DF4DFD" w:rsidP="00C46465">
            <w:pPr>
              <w:rPr>
                <w:rFonts w:ascii="Times New Roman" w:eastAsia="Times New Roman" w:hAnsi="Times New Roman" w:cs="Times New Roman"/>
                <w:sz w:val="20"/>
                <w:szCs w:val="20"/>
                <w:lang w:eastAsia="en-US"/>
              </w:rPr>
            </w:pPr>
            <w:proofErr w:type="spellStart"/>
            <w:r w:rsidRPr="00DF4DFD">
              <w:rPr>
                <w:rFonts w:ascii="Times New Roman" w:eastAsia="Times New Roman" w:hAnsi="Times New Roman" w:cs="Times New Roman"/>
                <w:sz w:val="20"/>
                <w:szCs w:val="20"/>
                <w:lang w:eastAsia="en-US"/>
              </w:rPr>
              <w:t>Заңды</w:t>
            </w:r>
            <w:proofErr w:type="spellEnd"/>
            <w:r w:rsidRPr="00DF4DFD">
              <w:rPr>
                <w:rFonts w:ascii="Times New Roman" w:eastAsia="Times New Roman" w:hAnsi="Times New Roman" w:cs="Times New Roman"/>
                <w:sz w:val="20"/>
                <w:szCs w:val="20"/>
                <w:lang w:eastAsia="en-US"/>
              </w:rPr>
              <w:t xml:space="preserve"> </w:t>
            </w:r>
            <w:proofErr w:type="spellStart"/>
            <w:r w:rsidRPr="00DF4DFD">
              <w:rPr>
                <w:rFonts w:ascii="Times New Roman" w:eastAsia="Times New Roman" w:hAnsi="Times New Roman" w:cs="Times New Roman"/>
                <w:sz w:val="20"/>
                <w:szCs w:val="20"/>
                <w:lang w:eastAsia="en-US"/>
              </w:rPr>
              <w:t>мекен-жайы</w:t>
            </w:r>
            <w:proofErr w:type="spellEnd"/>
            <w:r w:rsidRPr="00DF4DFD">
              <w:rPr>
                <w:rFonts w:ascii="Times New Roman" w:eastAsia="Times New Roman" w:hAnsi="Times New Roman" w:cs="Times New Roman"/>
                <w:sz w:val="20"/>
                <w:szCs w:val="20"/>
                <w:lang w:eastAsia="en-US"/>
              </w:rPr>
              <w:t xml:space="preserve">: /Адрес местоположения: </w:t>
            </w:r>
            <w:r w:rsidRPr="00DF4DFD">
              <w:rPr>
                <w:rFonts w:ascii="Times New Roman" w:eastAsia="Times New Roman" w:hAnsi="Times New Roman" w:cs="Times New Roman"/>
                <w:sz w:val="20"/>
                <w:szCs w:val="20"/>
                <w:lang w:eastAsia="en-US"/>
              </w:rPr>
              <w:br/>
              <w:t xml:space="preserve">050010, г. Алматы, пр. </w:t>
            </w:r>
            <w:proofErr w:type="spellStart"/>
            <w:r w:rsidRPr="00DF4DFD">
              <w:rPr>
                <w:rFonts w:ascii="Times New Roman" w:eastAsia="Times New Roman" w:hAnsi="Times New Roman" w:cs="Times New Roman"/>
                <w:sz w:val="20"/>
                <w:szCs w:val="20"/>
                <w:lang w:eastAsia="en-US"/>
              </w:rPr>
              <w:t>Достык</w:t>
            </w:r>
            <w:proofErr w:type="spellEnd"/>
            <w:r w:rsidRPr="00DF4DFD">
              <w:rPr>
                <w:rFonts w:ascii="Times New Roman" w:eastAsia="Times New Roman" w:hAnsi="Times New Roman" w:cs="Times New Roman"/>
                <w:sz w:val="20"/>
                <w:szCs w:val="20"/>
                <w:lang w:eastAsia="en-US"/>
              </w:rPr>
              <w:t>, 38</w:t>
            </w:r>
            <w:r w:rsidRPr="00DF4DFD">
              <w:rPr>
                <w:rFonts w:ascii="Times New Roman" w:eastAsia="Times New Roman" w:hAnsi="Times New Roman" w:cs="Times New Roman"/>
                <w:sz w:val="20"/>
                <w:szCs w:val="20"/>
                <w:lang w:eastAsia="en-US"/>
              </w:rPr>
              <w:br/>
              <w:t>БСН/БИН: 080240019735</w:t>
            </w:r>
            <w:r w:rsidRPr="00DF4DFD">
              <w:rPr>
                <w:rFonts w:ascii="Times New Roman" w:eastAsia="Times New Roman" w:hAnsi="Times New Roman" w:cs="Times New Roman"/>
                <w:sz w:val="20"/>
                <w:szCs w:val="20"/>
                <w:lang w:eastAsia="en-US"/>
              </w:rPr>
              <w:br/>
              <w:t xml:space="preserve">БСК / БИК </w:t>
            </w:r>
            <w:r w:rsidRPr="00DF4DFD">
              <w:rPr>
                <w:rFonts w:ascii="Times New Roman" w:eastAsia="Times New Roman" w:hAnsi="Times New Roman" w:cs="Times New Roman"/>
                <w:sz w:val="20"/>
                <w:szCs w:val="20"/>
                <w:lang w:val="en-US" w:eastAsia="en-US"/>
              </w:rPr>
              <w:t>SHBKKZKA</w:t>
            </w:r>
            <w:r w:rsidRPr="00DF4DFD">
              <w:rPr>
                <w:rFonts w:ascii="Times New Roman" w:eastAsia="Times New Roman" w:hAnsi="Times New Roman" w:cs="Times New Roman"/>
                <w:sz w:val="20"/>
                <w:szCs w:val="20"/>
                <w:lang w:eastAsia="en-US"/>
              </w:rPr>
              <w:br/>
              <w:t xml:space="preserve">ҚҰЖК </w:t>
            </w:r>
            <w:proofErr w:type="spellStart"/>
            <w:r w:rsidRPr="00DF4DFD">
              <w:rPr>
                <w:rFonts w:ascii="Times New Roman" w:eastAsia="Times New Roman" w:hAnsi="Times New Roman" w:cs="Times New Roman"/>
                <w:sz w:val="20"/>
                <w:szCs w:val="20"/>
                <w:lang w:eastAsia="en-US"/>
              </w:rPr>
              <w:t>мемлекеттік</w:t>
            </w:r>
            <w:proofErr w:type="spellEnd"/>
            <w:r w:rsidRPr="00DF4DFD">
              <w:rPr>
                <w:rFonts w:ascii="Times New Roman" w:eastAsia="Times New Roman" w:hAnsi="Times New Roman" w:cs="Times New Roman"/>
                <w:sz w:val="20"/>
                <w:szCs w:val="20"/>
                <w:lang w:eastAsia="en-US"/>
              </w:rPr>
              <w:t xml:space="preserve"> классификаторы </w:t>
            </w:r>
            <w:proofErr w:type="spellStart"/>
            <w:r w:rsidRPr="00DF4DFD">
              <w:rPr>
                <w:rFonts w:ascii="Times New Roman" w:eastAsia="Times New Roman" w:hAnsi="Times New Roman" w:cs="Times New Roman"/>
                <w:sz w:val="20"/>
                <w:szCs w:val="20"/>
                <w:lang w:eastAsia="en-US"/>
              </w:rPr>
              <w:t>бойынша</w:t>
            </w:r>
            <w:proofErr w:type="spellEnd"/>
            <w:r w:rsidRPr="00DF4DFD">
              <w:rPr>
                <w:rFonts w:ascii="Times New Roman" w:eastAsia="Times New Roman" w:hAnsi="Times New Roman" w:cs="Times New Roman"/>
                <w:sz w:val="20"/>
                <w:szCs w:val="20"/>
                <w:lang w:eastAsia="en-US"/>
              </w:rPr>
              <w:t xml:space="preserve"> коды/Код по государственному классификатору </w:t>
            </w:r>
            <w:r w:rsidRPr="00DF4DFD">
              <w:rPr>
                <w:rFonts w:ascii="Times New Roman" w:eastAsia="Times New Roman" w:hAnsi="Times New Roman" w:cs="Times New Roman"/>
                <w:sz w:val="20"/>
                <w:szCs w:val="20"/>
                <w:lang w:eastAsia="en-US"/>
              </w:rPr>
              <w:br/>
              <w:t>ОКПО: 50369578 от 25.02.2008г.</w:t>
            </w:r>
            <w:r w:rsidRPr="00DF4DFD">
              <w:rPr>
                <w:rFonts w:ascii="Times New Roman" w:eastAsia="Times New Roman" w:hAnsi="Times New Roman" w:cs="Times New Roman"/>
                <w:sz w:val="20"/>
                <w:szCs w:val="20"/>
                <w:lang w:eastAsia="en-US"/>
              </w:rPr>
              <w:br/>
              <w:t>ҚР ҰБ МОЕЖБ-</w:t>
            </w:r>
            <w:proofErr w:type="spellStart"/>
            <w:r w:rsidRPr="00DF4DFD">
              <w:rPr>
                <w:rFonts w:ascii="Times New Roman" w:eastAsia="Times New Roman" w:hAnsi="Times New Roman" w:cs="Times New Roman"/>
                <w:sz w:val="20"/>
                <w:szCs w:val="20"/>
                <w:lang w:eastAsia="en-US"/>
              </w:rPr>
              <w:t>ндағы</w:t>
            </w:r>
            <w:proofErr w:type="spellEnd"/>
            <w:r w:rsidRPr="00DF4DFD">
              <w:rPr>
                <w:rFonts w:ascii="Times New Roman" w:eastAsia="Times New Roman" w:hAnsi="Times New Roman" w:cs="Times New Roman"/>
                <w:sz w:val="20"/>
                <w:szCs w:val="20"/>
                <w:lang w:eastAsia="en-US"/>
              </w:rPr>
              <w:t xml:space="preserve"> ЖСК №/</w:t>
            </w:r>
            <w:proofErr w:type="spellStart"/>
            <w:r w:rsidRPr="00DF4DFD">
              <w:rPr>
                <w:rFonts w:ascii="Times New Roman" w:eastAsia="Times New Roman" w:hAnsi="Times New Roman" w:cs="Times New Roman"/>
                <w:sz w:val="20"/>
                <w:szCs w:val="20"/>
                <w:lang w:eastAsia="en-US"/>
              </w:rPr>
              <w:t>Кор.счет</w:t>
            </w:r>
            <w:proofErr w:type="spellEnd"/>
            <w:r w:rsidRPr="00DF4DFD">
              <w:rPr>
                <w:rFonts w:ascii="Times New Roman" w:eastAsia="Times New Roman" w:hAnsi="Times New Roman" w:cs="Times New Roman"/>
                <w:sz w:val="20"/>
                <w:szCs w:val="20"/>
                <w:lang w:eastAsia="en-US"/>
              </w:rPr>
              <w:t xml:space="preserve"> №</w:t>
            </w:r>
            <w:r w:rsidRPr="00DF4DFD">
              <w:rPr>
                <w:rFonts w:ascii="Times New Roman" w:eastAsia="Times New Roman" w:hAnsi="Times New Roman" w:cs="Times New Roman"/>
                <w:sz w:val="20"/>
                <w:szCs w:val="20"/>
                <w:lang w:val="en-US" w:eastAsia="en-US"/>
              </w:rPr>
              <w:t>KZ</w:t>
            </w:r>
            <w:r w:rsidRPr="00DF4DFD">
              <w:rPr>
                <w:rFonts w:ascii="Times New Roman" w:eastAsia="Times New Roman" w:hAnsi="Times New Roman" w:cs="Times New Roman"/>
                <w:sz w:val="20"/>
                <w:szCs w:val="20"/>
                <w:lang w:eastAsia="en-US"/>
              </w:rPr>
              <w:t>72125</w:t>
            </w:r>
            <w:r w:rsidRPr="00DF4DFD">
              <w:rPr>
                <w:rFonts w:ascii="Times New Roman" w:eastAsia="Times New Roman" w:hAnsi="Times New Roman" w:cs="Times New Roman"/>
                <w:sz w:val="20"/>
                <w:szCs w:val="20"/>
                <w:lang w:val="en-US" w:eastAsia="en-US"/>
              </w:rPr>
              <w:t>KZT</w:t>
            </w:r>
            <w:r w:rsidRPr="00DF4DFD">
              <w:rPr>
                <w:rFonts w:ascii="Times New Roman" w:eastAsia="Times New Roman" w:hAnsi="Times New Roman" w:cs="Times New Roman"/>
                <w:sz w:val="20"/>
                <w:szCs w:val="20"/>
                <w:lang w:eastAsia="en-US"/>
              </w:rPr>
              <w:t xml:space="preserve">1001300680, </w:t>
            </w:r>
            <w:proofErr w:type="gramStart"/>
            <w:r w:rsidRPr="00DF4DFD">
              <w:rPr>
                <w:rFonts w:ascii="Times New Roman" w:eastAsia="Times New Roman" w:hAnsi="Times New Roman" w:cs="Times New Roman"/>
                <w:sz w:val="20"/>
                <w:szCs w:val="20"/>
                <w:lang w:eastAsia="en-US"/>
              </w:rPr>
              <w:t>код  в</w:t>
            </w:r>
            <w:proofErr w:type="gramEnd"/>
            <w:r w:rsidRPr="00DF4DFD">
              <w:rPr>
                <w:rFonts w:ascii="Times New Roman" w:eastAsia="Times New Roman" w:hAnsi="Times New Roman" w:cs="Times New Roman"/>
                <w:sz w:val="20"/>
                <w:szCs w:val="20"/>
                <w:lang w:eastAsia="en-US"/>
              </w:rPr>
              <w:t xml:space="preserve"> Управлении учета монетарных операций (ООКСП) Национального Банка Республики Казахстан.</w:t>
            </w:r>
            <w:r w:rsidRPr="00DF4DFD">
              <w:rPr>
                <w:rFonts w:ascii="Times New Roman" w:eastAsia="Times New Roman" w:hAnsi="Times New Roman" w:cs="Times New Roman"/>
                <w:sz w:val="20"/>
                <w:szCs w:val="20"/>
                <w:lang w:eastAsia="en-US"/>
              </w:rPr>
              <w:br/>
              <w:t>банк коды / код банка 14</w:t>
            </w:r>
            <w:r w:rsidRPr="00DF4DFD">
              <w:rPr>
                <w:rFonts w:ascii="Times New Roman" w:eastAsia="Times New Roman" w:hAnsi="Times New Roman" w:cs="Times New Roman"/>
                <w:sz w:val="20"/>
                <w:szCs w:val="20"/>
                <w:lang w:eastAsia="en-US"/>
              </w:rPr>
              <w:br/>
              <w:t>тел. 7 (727) 3569600, 3569601</w:t>
            </w:r>
          </w:p>
        </w:tc>
        <w:tc>
          <w:tcPr>
            <w:tcW w:w="2780" w:type="dxa"/>
            <w:tcBorders>
              <w:top w:val="nil"/>
              <w:left w:val="nil"/>
              <w:bottom w:val="nil"/>
              <w:right w:val="nil"/>
            </w:tcBorders>
            <w:shd w:val="clear" w:color="auto" w:fill="auto"/>
            <w:noWrap/>
            <w:vAlign w:val="bottom"/>
            <w:hideMark/>
          </w:tcPr>
          <w:p w:rsidR="00DF4DFD" w:rsidRPr="00DF4DFD" w:rsidRDefault="00DF4DFD" w:rsidP="00C46465">
            <w:pPr>
              <w:rPr>
                <w:rFonts w:ascii="Times New Roman" w:eastAsia="Times New Roman" w:hAnsi="Times New Roman" w:cs="Times New Roman"/>
                <w:sz w:val="20"/>
                <w:szCs w:val="20"/>
                <w:lang w:val="en-US" w:eastAsia="en-US"/>
              </w:rPr>
            </w:pPr>
            <w:r w:rsidRPr="00DF4DFD">
              <w:rPr>
                <w:rFonts w:ascii="Times New Roman" w:eastAsia="Times New Roman" w:hAnsi="Times New Roman" w:cs="Times New Roman"/>
                <w:sz w:val="20"/>
                <w:szCs w:val="20"/>
                <w:lang w:val="en-US" w:eastAsia="en-US"/>
              </w:rPr>
              <w:t>ЖСН/ИИН:</w:t>
            </w:r>
          </w:p>
        </w:tc>
        <w:tc>
          <w:tcPr>
            <w:tcW w:w="2323" w:type="dxa"/>
            <w:tcBorders>
              <w:top w:val="nil"/>
              <w:left w:val="nil"/>
              <w:bottom w:val="nil"/>
              <w:right w:val="nil"/>
            </w:tcBorders>
            <w:shd w:val="clear" w:color="auto" w:fill="auto"/>
            <w:noWrap/>
            <w:vAlign w:val="bottom"/>
            <w:hideMark/>
          </w:tcPr>
          <w:p w:rsidR="00DF4DFD" w:rsidRPr="00DF4DFD" w:rsidRDefault="00DF4DFD" w:rsidP="00C46465">
            <w:pPr>
              <w:jc w:val="right"/>
              <w:rPr>
                <w:rFonts w:ascii="Times New Roman" w:eastAsia="Times New Roman" w:hAnsi="Times New Roman" w:cs="Times New Roman"/>
                <w:b/>
                <w:bCs/>
                <w:sz w:val="20"/>
                <w:szCs w:val="20"/>
                <w:lang w:val="en-US" w:eastAsia="en-US"/>
              </w:rPr>
            </w:pPr>
          </w:p>
        </w:tc>
      </w:tr>
      <w:tr w:rsidR="00DF4DFD" w:rsidRPr="00DF4DFD" w:rsidTr="00C46465">
        <w:trPr>
          <w:trHeight w:val="330"/>
        </w:trPr>
        <w:tc>
          <w:tcPr>
            <w:tcW w:w="4551" w:type="dxa"/>
            <w:vMerge/>
            <w:tcBorders>
              <w:top w:val="nil"/>
              <w:left w:val="nil"/>
              <w:bottom w:val="nil"/>
              <w:right w:val="nil"/>
            </w:tcBorders>
            <w:vAlign w:val="center"/>
            <w:hideMark/>
          </w:tcPr>
          <w:p w:rsidR="00DF4DFD" w:rsidRPr="00DF4DFD" w:rsidRDefault="00DF4DFD" w:rsidP="00C46465">
            <w:pPr>
              <w:rPr>
                <w:rFonts w:ascii="Times New Roman" w:eastAsia="Times New Roman" w:hAnsi="Times New Roman" w:cs="Times New Roman"/>
                <w:sz w:val="20"/>
                <w:szCs w:val="20"/>
                <w:lang w:val="en-US" w:eastAsia="en-US"/>
              </w:rPr>
            </w:pPr>
          </w:p>
        </w:tc>
        <w:tc>
          <w:tcPr>
            <w:tcW w:w="2780" w:type="dxa"/>
            <w:tcBorders>
              <w:top w:val="nil"/>
              <w:left w:val="nil"/>
              <w:bottom w:val="nil"/>
              <w:right w:val="nil"/>
            </w:tcBorders>
            <w:shd w:val="clear" w:color="auto" w:fill="auto"/>
            <w:noWrap/>
            <w:vAlign w:val="bottom"/>
            <w:hideMark/>
          </w:tcPr>
          <w:p w:rsidR="00DF4DFD" w:rsidRPr="00DF4DFD" w:rsidRDefault="00DF4DFD" w:rsidP="00C46465">
            <w:pPr>
              <w:rPr>
                <w:rFonts w:ascii="Times New Roman" w:eastAsia="Times New Roman" w:hAnsi="Times New Roman" w:cs="Times New Roman"/>
                <w:sz w:val="20"/>
                <w:szCs w:val="20"/>
                <w:lang w:val="en-US" w:eastAsia="en-US"/>
              </w:rPr>
            </w:pPr>
            <w:proofErr w:type="spellStart"/>
            <w:r w:rsidRPr="00DF4DFD">
              <w:rPr>
                <w:rFonts w:ascii="Times New Roman" w:eastAsia="Times New Roman" w:hAnsi="Times New Roman" w:cs="Times New Roman"/>
                <w:sz w:val="20"/>
                <w:szCs w:val="20"/>
                <w:lang w:val="en-US" w:eastAsia="en-US"/>
              </w:rPr>
              <w:t>Есеп-шот</w:t>
            </w:r>
            <w:proofErr w:type="spellEnd"/>
            <w:r w:rsidRPr="00DF4DFD">
              <w:rPr>
                <w:rFonts w:ascii="Times New Roman" w:eastAsia="Times New Roman" w:hAnsi="Times New Roman" w:cs="Times New Roman"/>
                <w:sz w:val="20"/>
                <w:szCs w:val="20"/>
                <w:lang w:val="en-US" w:eastAsia="en-US"/>
              </w:rPr>
              <w:t xml:space="preserve"> №/ </w:t>
            </w:r>
            <w:proofErr w:type="spellStart"/>
            <w:r w:rsidRPr="00DF4DFD">
              <w:rPr>
                <w:rFonts w:ascii="Times New Roman" w:eastAsia="Times New Roman" w:hAnsi="Times New Roman" w:cs="Times New Roman"/>
                <w:sz w:val="20"/>
                <w:szCs w:val="20"/>
                <w:lang w:val="en-US" w:eastAsia="en-US"/>
              </w:rPr>
              <w:t>счет</w:t>
            </w:r>
            <w:proofErr w:type="spellEnd"/>
            <w:r w:rsidRPr="00DF4DFD">
              <w:rPr>
                <w:rFonts w:ascii="Times New Roman" w:eastAsia="Times New Roman" w:hAnsi="Times New Roman" w:cs="Times New Roman"/>
                <w:sz w:val="20"/>
                <w:szCs w:val="20"/>
                <w:lang w:val="en-US" w:eastAsia="en-US"/>
              </w:rPr>
              <w:t xml:space="preserve"> №:</w:t>
            </w:r>
          </w:p>
        </w:tc>
        <w:tc>
          <w:tcPr>
            <w:tcW w:w="2323" w:type="dxa"/>
            <w:tcBorders>
              <w:top w:val="nil"/>
              <w:left w:val="nil"/>
              <w:bottom w:val="nil"/>
              <w:right w:val="nil"/>
            </w:tcBorders>
            <w:shd w:val="clear" w:color="auto" w:fill="auto"/>
            <w:noWrap/>
            <w:vAlign w:val="bottom"/>
            <w:hideMark/>
          </w:tcPr>
          <w:p w:rsidR="00DF4DFD" w:rsidRPr="00DF4DFD" w:rsidRDefault="00DF4DFD" w:rsidP="00C46465">
            <w:pPr>
              <w:jc w:val="right"/>
              <w:rPr>
                <w:rFonts w:ascii="Times New Roman" w:eastAsia="Times New Roman" w:hAnsi="Times New Roman" w:cs="Times New Roman"/>
                <w:b/>
                <w:bCs/>
                <w:sz w:val="20"/>
                <w:szCs w:val="20"/>
                <w:lang w:val="en-US" w:eastAsia="en-US"/>
              </w:rPr>
            </w:pPr>
          </w:p>
        </w:tc>
      </w:tr>
      <w:tr w:rsidR="00DF4DFD" w:rsidRPr="00DF4DFD" w:rsidTr="00C46465">
        <w:trPr>
          <w:trHeight w:val="330"/>
        </w:trPr>
        <w:tc>
          <w:tcPr>
            <w:tcW w:w="4551" w:type="dxa"/>
            <w:vMerge/>
            <w:tcBorders>
              <w:top w:val="nil"/>
              <w:left w:val="nil"/>
              <w:bottom w:val="nil"/>
              <w:right w:val="nil"/>
            </w:tcBorders>
            <w:vAlign w:val="center"/>
            <w:hideMark/>
          </w:tcPr>
          <w:p w:rsidR="00DF4DFD" w:rsidRPr="00DF4DFD" w:rsidRDefault="00DF4DFD" w:rsidP="00C46465">
            <w:pPr>
              <w:rPr>
                <w:rFonts w:ascii="Times New Roman" w:eastAsia="Times New Roman" w:hAnsi="Times New Roman" w:cs="Times New Roman"/>
                <w:sz w:val="20"/>
                <w:szCs w:val="20"/>
                <w:lang w:val="en-US" w:eastAsia="en-US"/>
              </w:rPr>
            </w:pPr>
          </w:p>
        </w:tc>
        <w:tc>
          <w:tcPr>
            <w:tcW w:w="2780" w:type="dxa"/>
            <w:tcBorders>
              <w:top w:val="nil"/>
              <w:left w:val="nil"/>
              <w:bottom w:val="nil"/>
              <w:right w:val="nil"/>
            </w:tcBorders>
            <w:shd w:val="clear" w:color="auto" w:fill="auto"/>
            <w:noWrap/>
            <w:vAlign w:val="bottom"/>
            <w:hideMark/>
          </w:tcPr>
          <w:p w:rsidR="00DF4DFD" w:rsidRPr="00DF4DFD" w:rsidRDefault="00DF4DFD" w:rsidP="00C46465">
            <w:pPr>
              <w:rPr>
                <w:rFonts w:ascii="Times New Roman" w:eastAsia="Times New Roman" w:hAnsi="Times New Roman" w:cs="Times New Roman"/>
                <w:sz w:val="20"/>
                <w:szCs w:val="20"/>
                <w:lang w:val="en-US" w:eastAsia="en-US"/>
              </w:rPr>
            </w:pPr>
            <w:r w:rsidRPr="00DF4DFD">
              <w:rPr>
                <w:rFonts w:ascii="Times New Roman" w:eastAsia="Times New Roman" w:hAnsi="Times New Roman" w:cs="Times New Roman"/>
                <w:sz w:val="20"/>
                <w:szCs w:val="20"/>
                <w:lang w:val="en-US" w:eastAsia="en-US"/>
              </w:rPr>
              <w:t>KZT:</w:t>
            </w:r>
          </w:p>
        </w:tc>
        <w:tc>
          <w:tcPr>
            <w:tcW w:w="2323" w:type="dxa"/>
            <w:tcBorders>
              <w:top w:val="nil"/>
              <w:left w:val="nil"/>
              <w:bottom w:val="nil"/>
              <w:right w:val="nil"/>
            </w:tcBorders>
            <w:shd w:val="clear" w:color="auto" w:fill="auto"/>
            <w:noWrap/>
            <w:vAlign w:val="bottom"/>
            <w:hideMark/>
          </w:tcPr>
          <w:p w:rsidR="00DF4DFD" w:rsidRPr="00DF4DFD" w:rsidRDefault="00DF4DFD" w:rsidP="00C46465">
            <w:pPr>
              <w:jc w:val="right"/>
              <w:rPr>
                <w:rFonts w:ascii="Times New Roman" w:eastAsia="Times New Roman" w:hAnsi="Times New Roman" w:cs="Times New Roman"/>
                <w:b/>
                <w:bCs/>
                <w:sz w:val="20"/>
                <w:szCs w:val="20"/>
                <w:lang w:val="en-US" w:eastAsia="en-US"/>
              </w:rPr>
            </w:pPr>
          </w:p>
        </w:tc>
      </w:tr>
      <w:tr w:rsidR="00DF4DFD" w:rsidRPr="00DF4DFD" w:rsidTr="00C46465">
        <w:trPr>
          <w:trHeight w:val="330"/>
        </w:trPr>
        <w:tc>
          <w:tcPr>
            <w:tcW w:w="4551" w:type="dxa"/>
            <w:vMerge/>
            <w:tcBorders>
              <w:top w:val="nil"/>
              <w:left w:val="nil"/>
              <w:bottom w:val="nil"/>
              <w:right w:val="nil"/>
            </w:tcBorders>
            <w:vAlign w:val="center"/>
            <w:hideMark/>
          </w:tcPr>
          <w:p w:rsidR="00DF4DFD" w:rsidRPr="00DF4DFD" w:rsidRDefault="00DF4DFD" w:rsidP="00C46465">
            <w:pPr>
              <w:rPr>
                <w:rFonts w:ascii="Times New Roman" w:eastAsia="Times New Roman" w:hAnsi="Times New Roman" w:cs="Times New Roman"/>
                <w:sz w:val="20"/>
                <w:szCs w:val="20"/>
                <w:lang w:val="en-US" w:eastAsia="en-US"/>
              </w:rPr>
            </w:pPr>
          </w:p>
        </w:tc>
        <w:tc>
          <w:tcPr>
            <w:tcW w:w="2780" w:type="dxa"/>
            <w:tcBorders>
              <w:top w:val="nil"/>
              <w:left w:val="nil"/>
              <w:bottom w:val="nil"/>
              <w:right w:val="nil"/>
            </w:tcBorders>
            <w:shd w:val="clear" w:color="auto" w:fill="auto"/>
            <w:noWrap/>
            <w:vAlign w:val="bottom"/>
            <w:hideMark/>
          </w:tcPr>
          <w:p w:rsidR="00DF4DFD" w:rsidRPr="00DF4DFD" w:rsidRDefault="00DF4DFD" w:rsidP="00C46465">
            <w:pPr>
              <w:rPr>
                <w:rFonts w:ascii="Times New Roman" w:eastAsia="Times New Roman" w:hAnsi="Times New Roman" w:cs="Times New Roman"/>
                <w:sz w:val="20"/>
                <w:szCs w:val="20"/>
                <w:lang w:val="en-US" w:eastAsia="en-US"/>
              </w:rPr>
            </w:pPr>
            <w:r w:rsidRPr="00DF4DFD">
              <w:rPr>
                <w:rFonts w:ascii="Times New Roman" w:eastAsia="Times New Roman" w:hAnsi="Times New Roman" w:cs="Times New Roman"/>
                <w:sz w:val="20"/>
                <w:szCs w:val="20"/>
                <w:lang w:val="en-US" w:eastAsia="en-US"/>
              </w:rPr>
              <w:t xml:space="preserve">USD: </w:t>
            </w:r>
          </w:p>
        </w:tc>
        <w:tc>
          <w:tcPr>
            <w:tcW w:w="2323" w:type="dxa"/>
            <w:tcBorders>
              <w:top w:val="nil"/>
              <w:left w:val="nil"/>
              <w:bottom w:val="nil"/>
              <w:right w:val="nil"/>
            </w:tcBorders>
            <w:shd w:val="clear" w:color="auto" w:fill="auto"/>
            <w:noWrap/>
            <w:vAlign w:val="bottom"/>
            <w:hideMark/>
          </w:tcPr>
          <w:p w:rsidR="00DF4DFD" w:rsidRPr="00DF4DFD" w:rsidRDefault="00DF4DFD" w:rsidP="00C46465">
            <w:pPr>
              <w:jc w:val="right"/>
              <w:rPr>
                <w:rFonts w:ascii="Times New Roman" w:eastAsia="Times New Roman" w:hAnsi="Times New Roman" w:cs="Times New Roman"/>
                <w:b/>
                <w:bCs/>
                <w:sz w:val="20"/>
                <w:szCs w:val="20"/>
                <w:lang w:val="en-US" w:eastAsia="en-US"/>
              </w:rPr>
            </w:pPr>
          </w:p>
        </w:tc>
      </w:tr>
      <w:tr w:rsidR="00DF4DFD" w:rsidRPr="00DF4DFD" w:rsidTr="00C46465">
        <w:trPr>
          <w:trHeight w:val="330"/>
        </w:trPr>
        <w:tc>
          <w:tcPr>
            <w:tcW w:w="4551" w:type="dxa"/>
            <w:vMerge/>
            <w:tcBorders>
              <w:top w:val="nil"/>
              <w:left w:val="nil"/>
              <w:bottom w:val="nil"/>
              <w:right w:val="nil"/>
            </w:tcBorders>
            <w:vAlign w:val="center"/>
            <w:hideMark/>
          </w:tcPr>
          <w:p w:rsidR="00DF4DFD" w:rsidRPr="00DF4DFD" w:rsidRDefault="00DF4DFD" w:rsidP="00C46465">
            <w:pPr>
              <w:rPr>
                <w:rFonts w:ascii="Times New Roman" w:eastAsia="Times New Roman" w:hAnsi="Times New Roman" w:cs="Times New Roman"/>
                <w:sz w:val="20"/>
                <w:szCs w:val="20"/>
                <w:lang w:val="en-US" w:eastAsia="en-US"/>
              </w:rPr>
            </w:pPr>
          </w:p>
        </w:tc>
        <w:tc>
          <w:tcPr>
            <w:tcW w:w="5103" w:type="dxa"/>
            <w:gridSpan w:val="2"/>
            <w:tcBorders>
              <w:top w:val="nil"/>
              <w:left w:val="nil"/>
              <w:bottom w:val="nil"/>
              <w:right w:val="nil"/>
            </w:tcBorders>
            <w:shd w:val="clear" w:color="auto" w:fill="auto"/>
            <w:noWrap/>
            <w:vAlign w:val="bottom"/>
            <w:hideMark/>
          </w:tcPr>
          <w:p w:rsidR="00DF4DFD" w:rsidRPr="00DF4DFD" w:rsidRDefault="00DF4DFD" w:rsidP="00C46465">
            <w:pPr>
              <w:rPr>
                <w:rFonts w:ascii="Times New Roman" w:eastAsia="Times New Roman" w:hAnsi="Times New Roman" w:cs="Times New Roman"/>
                <w:sz w:val="20"/>
                <w:szCs w:val="20"/>
                <w:lang w:eastAsia="en-US"/>
              </w:rPr>
            </w:pPr>
            <w:r w:rsidRPr="00DF4DFD">
              <w:rPr>
                <w:rFonts w:ascii="Times New Roman" w:eastAsia="Times New Roman" w:hAnsi="Times New Roman" w:cs="Times New Roman"/>
                <w:sz w:val="20"/>
                <w:szCs w:val="20"/>
                <w:lang w:eastAsia="en-US"/>
              </w:rPr>
              <w:t xml:space="preserve">Банк </w:t>
            </w:r>
            <w:proofErr w:type="spellStart"/>
            <w:r w:rsidRPr="00DF4DFD">
              <w:rPr>
                <w:rFonts w:ascii="Times New Roman" w:eastAsia="Times New Roman" w:hAnsi="Times New Roman" w:cs="Times New Roman"/>
                <w:sz w:val="20"/>
                <w:szCs w:val="20"/>
                <w:lang w:eastAsia="en-US"/>
              </w:rPr>
              <w:t>атауы</w:t>
            </w:r>
            <w:proofErr w:type="spellEnd"/>
            <w:r w:rsidRPr="00DF4DFD">
              <w:rPr>
                <w:rFonts w:ascii="Times New Roman" w:eastAsia="Times New Roman" w:hAnsi="Times New Roman" w:cs="Times New Roman"/>
                <w:sz w:val="20"/>
                <w:szCs w:val="20"/>
                <w:lang w:eastAsia="en-US"/>
              </w:rPr>
              <w:t>/ в АО «</w:t>
            </w:r>
            <w:proofErr w:type="spellStart"/>
            <w:r w:rsidRPr="00DF4DFD">
              <w:rPr>
                <w:rFonts w:ascii="Times New Roman" w:eastAsia="Times New Roman" w:hAnsi="Times New Roman" w:cs="Times New Roman"/>
                <w:sz w:val="20"/>
                <w:szCs w:val="20"/>
                <w:lang w:eastAsia="en-US"/>
              </w:rPr>
              <w:t>Шинхан</w:t>
            </w:r>
            <w:proofErr w:type="spellEnd"/>
            <w:r w:rsidRPr="00DF4DFD">
              <w:rPr>
                <w:rFonts w:ascii="Times New Roman" w:eastAsia="Times New Roman" w:hAnsi="Times New Roman" w:cs="Times New Roman"/>
                <w:sz w:val="20"/>
                <w:szCs w:val="20"/>
                <w:lang w:eastAsia="en-US"/>
              </w:rPr>
              <w:t xml:space="preserve"> Банк Казахстан»</w:t>
            </w:r>
          </w:p>
        </w:tc>
      </w:tr>
      <w:tr w:rsidR="00DF4DFD" w:rsidRPr="00DF4DFD" w:rsidTr="00C46465">
        <w:trPr>
          <w:trHeight w:val="330"/>
        </w:trPr>
        <w:tc>
          <w:tcPr>
            <w:tcW w:w="4551" w:type="dxa"/>
            <w:vMerge/>
            <w:tcBorders>
              <w:top w:val="nil"/>
              <w:left w:val="nil"/>
              <w:bottom w:val="nil"/>
              <w:right w:val="nil"/>
            </w:tcBorders>
            <w:vAlign w:val="center"/>
            <w:hideMark/>
          </w:tcPr>
          <w:p w:rsidR="00DF4DFD" w:rsidRPr="00DF4DFD" w:rsidRDefault="00DF4DFD" w:rsidP="00C46465">
            <w:pPr>
              <w:rPr>
                <w:rFonts w:ascii="Times New Roman" w:eastAsia="Times New Roman" w:hAnsi="Times New Roman" w:cs="Times New Roman"/>
                <w:sz w:val="20"/>
                <w:szCs w:val="20"/>
                <w:lang w:eastAsia="en-US"/>
              </w:rPr>
            </w:pPr>
          </w:p>
        </w:tc>
        <w:tc>
          <w:tcPr>
            <w:tcW w:w="2780" w:type="dxa"/>
            <w:tcBorders>
              <w:top w:val="nil"/>
              <w:left w:val="nil"/>
              <w:bottom w:val="nil"/>
              <w:right w:val="nil"/>
            </w:tcBorders>
            <w:shd w:val="clear" w:color="auto" w:fill="auto"/>
            <w:noWrap/>
            <w:vAlign w:val="bottom"/>
            <w:hideMark/>
          </w:tcPr>
          <w:p w:rsidR="00DF4DFD" w:rsidRPr="00DF4DFD" w:rsidRDefault="00DF4DFD" w:rsidP="00C46465">
            <w:pPr>
              <w:rPr>
                <w:rFonts w:ascii="Times New Roman" w:eastAsia="Times New Roman" w:hAnsi="Times New Roman" w:cs="Times New Roman"/>
                <w:sz w:val="20"/>
                <w:szCs w:val="20"/>
                <w:lang w:val="en-US" w:eastAsia="en-US"/>
              </w:rPr>
            </w:pPr>
            <w:r w:rsidRPr="00DF4DFD">
              <w:rPr>
                <w:rFonts w:ascii="Times New Roman" w:eastAsia="Times New Roman" w:hAnsi="Times New Roman" w:cs="Times New Roman"/>
                <w:sz w:val="20"/>
                <w:szCs w:val="20"/>
                <w:lang w:val="en-US" w:eastAsia="en-US"/>
              </w:rPr>
              <w:t>БИК / БИК SHBKKZKA</w:t>
            </w:r>
          </w:p>
        </w:tc>
        <w:tc>
          <w:tcPr>
            <w:tcW w:w="2323" w:type="dxa"/>
            <w:tcBorders>
              <w:top w:val="nil"/>
              <w:left w:val="nil"/>
              <w:bottom w:val="nil"/>
              <w:right w:val="nil"/>
            </w:tcBorders>
            <w:shd w:val="clear" w:color="auto" w:fill="auto"/>
            <w:noWrap/>
            <w:vAlign w:val="bottom"/>
            <w:hideMark/>
          </w:tcPr>
          <w:p w:rsidR="00DF4DFD" w:rsidRPr="00DF4DFD" w:rsidRDefault="00DF4DFD" w:rsidP="00C46465">
            <w:pPr>
              <w:jc w:val="right"/>
              <w:rPr>
                <w:rFonts w:ascii="Times New Roman" w:eastAsia="Times New Roman" w:hAnsi="Times New Roman" w:cs="Times New Roman"/>
                <w:b/>
                <w:bCs/>
                <w:sz w:val="20"/>
                <w:szCs w:val="20"/>
                <w:lang w:val="en-US" w:eastAsia="en-US"/>
              </w:rPr>
            </w:pPr>
          </w:p>
        </w:tc>
      </w:tr>
      <w:tr w:rsidR="00DF4DFD" w:rsidRPr="00DF4DFD" w:rsidTr="00C46465">
        <w:trPr>
          <w:trHeight w:val="570"/>
        </w:trPr>
        <w:tc>
          <w:tcPr>
            <w:tcW w:w="4551" w:type="dxa"/>
            <w:vMerge/>
            <w:tcBorders>
              <w:top w:val="nil"/>
              <w:left w:val="nil"/>
              <w:bottom w:val="nil"/>
              <w:right w:val="nil"/>
            </w:tcBorders>
            <w:vAlign w:val="center"/>
            <w:hideMark/>
          </w:tcPr>
          <w:p w:rsidR="00DF4DFD" w:rsidRPr="00DF4DFD" w:rsidRDefault="00DF4DFD" w:rsidP="00C46465">
            <w:pPr>
              <w:rPr>
                <w:rFonts w:ascii="Times New Roman" w:eastAsia="Times New Roman" w:hAnsi="Times New Roman" w:cs="Times New Roman"/>
                <w:sz w:val="20"/>
                <w:szCs w:val="20"/>
                <w:lang w:val="en-US" w:eastAsia="en-US"/>
              </w:rPr>
            </w:pPr>
          </w:p>
        </w:tc>
        <w:tc>
          <w:tcPr>
            <w:tcW w:w="2780" w:type="dxa"/>
            <w:tcBorders>
              <w:top w:val="nil"/>
              <w:left w:val="nil"/>
              <w:bottom w:val="nil"/>
              <w:right w:val="nil"/>
            </w:tcBorders>
            <w:shd w:val="clear" w:color="auto" w:fill="auto"/>
            <w:noWrap/>
            <w:vAlign w:val="bottom"/>
            <w:hideMark/>
          </w:tcPr>
          <w:p w:rsidR="00DF4DFD" w:rsidRPr="00DF4DFD" w:rsidRDefault="00DF4DFD" w:rsidP="00C46465">
            <w:pPr>
              <w:rPr>
                <w:rFonts w:ascii="Times New Roman" w:eastAsia="Times New Roman" w:hAnsi="Times New Roman" w:cs="Times New Roman"/>
                <w:sz w:val="20"/>
                <w:szCs w:val="20"/>
                <w:lang w:val="en-US" w:eastAsia="en-US"/>
              </w:rPr>
            </w:pPr>
            <w:proofErr w:type="spellStart"/>
            <w:r w:rsidRPr="00DF4DFD">
              <w:rPr>
                <w:rFonts w:ascii="Times New Roman" w:eastAsia="Times New Roman" w:hAnsi="Times New Roman" w:cs="Times New Roman"/>
                <w:sz w:val="20"/>
                <w:szCs w:val="20"/>
                <w:lang w:val="en-US" w:eastAsia="en-US"/>
              </w:rPr>
              <w:t>Мекен-жайы</w:t>
            </w:r>
            <w:proofErr w:type="spellEnd"/>
            <w:r w:rsidRPr="00DF4DFD">
              <w:rPr>
                <w:rFonts w:ascii="Times New Roman" w:eastAsia="Times New Roman" w:hAnsi="Times New Roman" w:cs="Times New Roman"/>
                <w:sz w:val="20"/>
                <w:szCs w:val="20"/>
                <w:lang w:val="en-US" w:eastAsia="en-US"/>
              </w:rPr>
              <w:t>/</w:t>
            </w:r>
            <w:proofErr w:type="spellStart"/>
            <w:r w:rsidRPr="00DF4DFD">
              <w:rPr>
                <w:rFonts w:ascii="Times New Roman" w:eastAsia="Times New Roman" w:hAnsi="Times New Roman" w:cs="Times New Roman"/>
                <w:sz w:val="20"/>
                <w:szCs w:val="20"/>
                <w:lang w:val="en-US" w:eastAsia="en-US"/>
              </w:rPr>
              <w:t>адрес</w:t>
            </w:r>
            <w:proofErr w:type="spellEnd"/>
            <w:r w:rsidRPr="00DF4DFD">
              <w:rPr>
                <w:rFonts w:ascii="Times New Roman" w:eastAsia="Times New Roman" w:hAnsi="Times New Roman" w:cs="Times New Roman"/>
                <w:sz w:val="20"/>
                <w:szCs w:val="20"/>
                <w:lang w:val="en-US" w:eastAsia="en-US"/>
              </w:rPr>
              <w:t xml:space="preserve">: </w:t>
            </w:r>
          </w:p>
        </w:tc>
        <w:tc>
          <w:tcPr>
            <w:tcW w:w="2323" w:type="dxa"/>
            <w:tcBorders>
              <w:top w:val="nil"/>
              <w:left w:val="nil"/>
              <w:bottom w:val="nil"/>
              <w:right w:val="nil"/>
            </w:tcBorders>
            <w:shd w:val="clear" w:color="auto" w:fill="auto"/>
            <w:vAlign w:val="bottom"/>
            <w:hideMark/>
          </w:tcPr>
          <w:p w:rsidR="00DF4DFD" w:rsidRPr="00DF4DFD" w:rsidRDefault="00DF4DFD" w:rsidP="00C46465">
            <w:pPr>
              <w:jc w:val="right"/>
              <w:rPr>
                <w:rFonts w:ascii="Times New Roman" w:eastAsia="Times New Roman" w:hAnsi="Times New Roman" w:cs="Times New Roman"/>
                <w:b/>
                <w:bCs/>
                <w:sz w:val="20"/>
                <w:szCs w:val="20"/>
                <w:lang w:val="en-US" w:eastAsia="en-US"/>
              </w:rPr>
            </w:pPr>
          </w:p>
        </w:tc>
      </w:tr>
      <w:tr w:rsidR="00DF4DFD" w:rsidRPr="00DF4DFD" w:rsidTr="00C46465">
        <w:trPr>
          <w:trHeight w:val="330"/>
        </w:trPr>
        <w:tc>
          <w:tcPr>
            <w:tcW w:w="4551" w:type="dxa"/>
            <w:vMerge/>
            <w:tcBorders>
              <w:top w:val="nil"/>
              <w:left w:val="nil"/>
              <w:bottom w:val="nil"/>
              <w:right w:val="nil"/>
            </w:tcBorders>
            <w:vAlign w:val="center"/>
            <w:hideMark/>
          </w:tcPr>
          <w:p w:rsidR="00DF4DFD" w:rsidRPr="00DF4DFD" w:rsidRDefault="00DF4DFD" w:rsidP="00C46465">
            <w:pPr>
              <w:rPr>
                <w:rFonts w:ascii="Times New Roman" w:eastAsia="Times New Roman" w:hAnsi="Times New Roman" w:cs="Times New Roman"/>
                <w:sz w:val="20"/>
                <w:szCs w:val="20"/>
                <w:lang w:val="en-US" w:eastAsia="en-US"/>
              </w:rPr>
            </w:pPr>
          </w:p>
        </w:tc>
        <w:tc>
          <w:tcPr>
            <w:tcW w:w="2780" w:type="dxa"/>
            <w:tcBorders>
              <w:top w:val="nil"/>
              <w:left w:val="nil"/>
              <w:bottom w:val="nil"/>
              <w:right w:val="nil"/>
            </w:tcBorders>
            <w:shd w:val="clear" w:color="auto" w:fill="auto"/>
            <w:noWrap/>
            <w:vAlign w:val="bottom"/>
            <w:hideMark/>
          </w:tcPr>
          <w:p w:rsidR="00DF4DFD" w:rsidRPr="00DF4DFD" w:rsidRDefault="00DF4DFD" w:rsidP="00C46465">
            <w:pPr>
              <w:rPr>
                <w:rFonts w:ascii="Times New Roman" w:eastAsia="Times New Roman" w:hAnsi="Times New Roman" w:cs="Times New Roman"/>
                <w:sz w:val="20"/>
                <w:szCs w:val="20"/>
                <w:lang w:val="en-US" w:eastAsia="en-US"/>
              </w:rPr>
            </w:pPr>
            <w:proofErr w:type="spellStart"/>
            <w:r w:rsidRPr="00DF4DFD">
              <w:rPr>
                <w:rFonts w:ascii="Times New Roman" w:eastAsia="Times New Roman" w:hAnsi="Times New Roman" w:cs="Times New Roman"/>
                <w:sz w:val="20"/>
                <w:szCs w:val="20"/>
                <w:lang w:val="en-US" w:eastAsia="en-US"/>
              </w:rPr>
              <w:t>тел</w:t>
            </w:r>
            <w:proofErr w:type="spellEnd"/>
            <w:r w:rsidRPr="00DF4DFD">
              <w:rPr>
                <w:rFonts w:ascii="Times New Roman" w:eastAsia="Times New Roman" w:hAnsi="Times New Roman" w:cs="Times New Roman"/>
                <w:sz w:val="20"/>
                <w:szCs w:val="20"/>
                <w:lang w:val="en-US" w:eastAsia="en-US"/>
              </w:rPr>
              <w:t xml:space="preserve">: </w:t>
            </w:r>
          </w:p>
        </w:tc>
        <w:tc>
          <w:tcPr>
            <w:tcW w:w="2323" w:type="dxa"/>
            <w:tcBorders>
              <w:top w:val="nil"/>
              <w:left w:val="nil"/>
              <w:bottom w:val="nil"/>
              <w:right w:val="nil"/>
            </w:tcBorders>
            <w:shd w:val="clear" w:color="auto" w:fill="auto"/>
            <w:noWrap/>
            <w:vAlign w:val="bottom"/>
            <w:hideMark/>
          </w:tcPr>
          <w:p w:rsidR="00DF4DFD" w:rsidRPr="00DF4DFD" w:rsidRDefault="00DF4DFD" w:rsidP="00C46465">
            <w:pPr>
              <w:jc w:val="right"/>
              <w:rPr>
                <w:rFonts w:ascii="Times New Roman" w:eastAsia="Times New Roman" w:hAnsi="Times New Roman" w:cs="Times New Roman"/>
                <w:b/>
                <w:bCs/>
                <w:sz w:val="20"/>
                <w:szCs w:val="20"/>
                <w:lang w:val="en-US" w:eastAsia="en-US"/>
              </w:rPr>
            </w:pPr>
          </w:p>
        </w:tc>
      </w:tr>
      <w:tr w:rsidR="00DF4DFD" w:rsidRPr="00DF4DFD" w:rsidTr="00C46465">
        <w:trPr>
          <w:trHeight w:val="330"/>
        </w:trPr>
        <w:tc>
          <w:tcPr>
            <w:tcW w:w="4551" w:type="dxa"/>
            <w:vMerge/>
            <w:tcBorders>
              <w:top w:val="nil"/>
              <w:left w:val="nil"/>
              <w:bottom w:val="nil"/>
              <w:right w:val="nil"/>
            </w:tcBorders>
            <w:vAlign w:val="center"/>
            <w:hideMark/>
          </w:tcPr>
          <w:p w:rsidR="00DF4DFD" w:rsidRPr="00DF4DFD" w:rsidRDefault="00DF4DFD" w:rsidP="00C46465">
            <w:pPr>
              <w:rPr>
                <w:rFonts w:ascii="Times New Roman" w:eastAsia="Times New Roman" w:hAnsi="Times New Roman" w:cs="Times New Roman"/>
                <w:sz w:val="20"/>
                <w:szCs w:val="20"/>
                <w:lang w:val="en-US" w:eastAsia="en-US"/>
              </w:rPr>
            </w:pPr>
          </w:p>
        </w:tc>
        <w:tc>
          <w:tcPr>
            <w:tcW w:w="2780" w:type="dxa"/>
            <w:tcBorders>
              <w:top w:val="nil"/>
              <w:left w:val="nil"/>
              <w:bottom w:val="nil"/>
              <w:right w:val="nil"/>
            </w:tcBorders>
            <w:shd w:val="clear" w:color="auto" w:fill="auto"/>
            <w:noWrap/>
            <w:vAlign w:val="bottom"/>
            <w:hideMark/>
          </w:tcPr>
          <w:p w:rsidR="00DF4DFD" w:rsidRPr="00DF4DFD" w:rsidRDefault="00DF4DFD" w:rsidP="00C46465">
            <w:pPr>
              <w:rPr>
                <w:rFonts w:ascii="Times New Roman" w:eastAsia="Times New Roman" w:hAnsi="Times New Roman" w:cs="Times New Roman"/>
                <w:sz w:val="20"/>
                <w:szCs w:val="20"/>
                <w:lang w:val="en-US" w:eastAsia="en-US"/>
              </w:rPr>
            </w:pPr>
            <w:r w:rsidRPr="00DF4DFD">
              <w:rPr>
                <w:rFonts w:ascii="Times New Roman" w:eastAsia="Times New Roman" w:hAnsi="Times New Roman" w:cs="Times New Roman"/>
                <w:sz w:val="20"/>
                <w:szCs w:val="20"/>
                <w:lang w:val="en-US" w:eastAsia="en-US"/>
              </w:rPr>
              <w:t>e-mail:</w:t>
            </w:r>
          </w:p>
        </w:tc>
        <w:tc>
          <w:tcPr>
            <w:tcW w:w="2323" w:type="dxa"/>
            <w:tcBorders>
              <w:top w:val="nil"/>
              <w:left w:val="nil"/>
              <w:bottom w:val="nil"/>
              <w:right w:val="nil"/>
            </w:tcBorders>
            <w:shd w:val="clear" w:color="auto" w:fill="auto"/>
            <w:noWrap/>
            <w:vAlign w:val="bottom"/>
            <w:hideMark/>
          </w:tcPr>
          <w:p w:rsidR="00DF4DFD" w:rsidRPr="00DF4DFD" w:rsidRDefault="00DF4DFD" w:rsidP="00C46465">
            <w:pPr>
              <w:jc w:val="right"/>
              <w:rPr>
                <w:rFonts w:ascii="Times New Roman" w:eastAsia="Times New Roman" w:hAnsi="Times New Roman" w:cs="Times New Roman"/>
                <w:b/>
                <w:bCs/>
                <w:sz w:val="20"/>
                <w:szCs w:val="20"/>
                <w:lang w:val="en-US" w:eastAsia="en-US"/>
              </w:rPr>
            </w:pPr>
          </w:p>
        </w:tc>
      </w:tr>
      <w:tr w:rsidR="00DF4DFD" w:rsidRPr="00DF4DFD" w:rsidTr="00C46465">
        <w:trPr>
          <w:trHeight w:val="510"/>
        </w:trPr>
        <w:tc>
          <w:tcPr>
            <w:tcW w:w="4551" w:type="dxa"/>
            <w:vMerge/>
            <w:tcBorders>
              <w:top w:val="nil"/>
              <w:left w:val="nil"/>
              <w:bottom w:val="nil"/>
              <w:right w:val="nil"/>
            </w:tcBorders>
            <w:vAlign w:val="center"/>
            <w:hideMark/>
          </w:tcPr>
          <w:p w:rsidR="00DF4DFD" w:rsidRPr="00DF4DFD" w:rsidRDefault="00DF4DFD" w:rsidP="00C46465">
            <w:pPr>
              <w:rPr>
                <w:rFonts w:ascii="Times New Roman" w:eastAsia="Times New Roman" w:hAnsi="Times New Roman" w:cs="Times New Roman"/>
                <w:sz w:val="20"/>
                <w:szCs w:val="20"/>
                <w:lang w:val="en-US" w:eastAsia="en-US"/>
              </w:rPr>
            </w:pPr>
          </w:p>
        </w:tc>
        <w:tc>
          <w:tcPr>
            <w:tcW w:w="2780" w:type="dxa"/>
            <w:tcBorders>
              <w:top w:val="nil"/>
              <w:left w:val="nil"/>
              <w:bottom w:val="nil"/>
              <w:right w:val="nil"/>
            </w:tcBorders>
            <w:shd w:val="clear" w:color="auto" w:fill="auto"/>
            <w:vAlign w:val="bottom"/>
            <w:hideMark/>
          </w:tcPr>
          <w:p w:rsidR="00DF4DFD" w:rsidRPr="00DF4DFD" w:rsidRDefault="00DF4DFD" w:rsidP="00C46465">
            <w:pPr>
              <w:rPr>
                <w:rFonts w:ascii="Times New Roman" w:eastAsia="Times New Roman" w:hAnsi="Times New Roman" w:cs="Times New Roman"/>
                <w:sz w:val="20"/>
                <w:szCs w:val="20"/>
                <w:lang w:val="en-US" w:eastAsia="en-US"/>
              </w:rPr>
            </w:pPr>
            <w:proofErr w:type="spellStart"/>
            <w:r w:rsidRPr="00DF4DFD">
              <w:rPr>
                <w:rFonts w:ascii="Times New Roman" w:eastAsia="Times New Roman" w:hAnsi="Times New Roman" w:cs="Times New Roman"/>
                <w:sz w:val="20"/>
                <w:szCs w:val="20"/>
                <w:lang w:val="en-US" w:eastAsia="en-US"/>
              </w:rPr>
              <w:t>Резиденттік</w:t>
            </w:r>
            <w:proofErr w:type="spellEnd"/>
            <w:r w:rsidRPr="00DF4DFD">
              <w:rPr>
                <w:rFonts w:ascii="Times New Roman" w:eastAsia="Times New Roman" w:hAnsi="Times New Roman" w:cs="Times New Roman"/>
                <w:sz w:val="20"/>
                <w:szCs w:val="20"/>
                <w:lang w:val="en-US" w:eastAsia="en-US"/>
              </w:rPr>
              <w:t xml:space="preserve"> </w:t>
            </w:r>
            <w:proofErr w:type="spellStart"/>
            <w:r w:rsidRPr="00DF4DFD">
              <w:rPr>
                <w:rFonts w:ascii="Times New Roman" w:eastAsia="Times New Roman" w:hAnsi="Times New Roman" w:cs="Times New Roman"/>
                <w:sz w:val="20"/>
                <w:szCs w:val="20"/>
                <w:lang w:val="en-US" w:eastAsia="en-US"/>
              </w:rPr>
              <w:t>белгісі</w:t>
            </w:r>
            <w:proofErr w:type="spellEnd"/>
            <w:r w:rsidRPr="00DF4DFD">
              <w:rPr>
                <w:rFonts w:ascii="Times New Roman" w:eastAsia="Times New Roman" w:hAnsi="Times New Roman" w:cs="Times New Roman"/>
                <w:sz w:val="20"/>
                <w:szCs w:val="20"/>
                <w:lang w:val="en-US" w:eastAsia="en-US"/>
              </w:rPr>
              <w:t xml:space="preserve"> / </w:t>
            </w:r>
            <w:r w:rsidRPr="00DF4DFD">
              <w:rPr>
                <w:rFonts w:ascii="Times New Roman" w:eastAsia="Times New Roman" w:hAnsi="Times New Roman" w:cs="Times New Roman"/>
                <w:sz w:val="20"/>
                <w:szCs w:val="20"/>
                <w:lang w:val="en-US" w:eastAsia="en-US"/>
              </w:rPr>
              <w:br/>
            </w:r>
            <w:proofErr w:type="spellStart"/>
            <w:r w:rsidRPr="00DF4DFD">
              <w:rPr>
                <w:rFonts w:ascii="Times New Roman" w:eastAsia="Times New Roman" w:hAnsi="Times New Roman" w:cs="Times New Roman"/>
                <w:sz w:val="20"/>
                <w:szCs w:val="20"/>
                <w:lang w:val="en-US" w:eastAsia="en-US"/>
              </w:rPr>
              <w:t>Признак</w:t>
            </w:r>
            <w:proofErr w:type="spellEnd"/>
            <w:r w:rsidRPr="00DF4DFD">
              <w:rPr>
                <w:rFonts w:ascii="Times New Roman" w:eastAsia="Times New Roman" w:hAnsi="Times New Roman" w:cs="Times New Roman"/>
                <w:sz w:val="20"/>
                <w:szCs w:val="20"/>
                <w:lang w:val="en-US" w:eastAsia="en-US"/>
              </w:rPr>
              <w:t xml:space="preserve"> </w:t>
            </w:r>
            <w:proofErr w:type="spellStart"/>
            <w:r w:rsidRPr="00DF4DFD">
              <w:rPr>
                <w:rFonts w:ascii="Times New Roman" w:eastAsia="Times New Roman" w:hAnsi="Times New Roman" w:cs="Times New Roman"/>
                <w:sz w:val="20"/>
                <w:szCs w:val="20"/>
                <w:lang w:val="en-US" w:eastAsia="en-US"/>
              </w:rPr>
              <w:t>резидентства</w:t>
            </w:r>
            <w:proofErr w:type="spellEnd"/>
            <w:r w:rsidRPr="00DF4DFD">
              <w:rPr>
                <w:rFonts w:ascii="Times New Roman" w:eastAsia="Times New Roman" w:hAnsi="Times New Roman" w:cs="Times New Roman"/>
                <w:sz w:val="20"/>
                <w:szCs w:val="20"/>
                <w:lang w:val="en-US" w:eastAsia="en-US"/>
              </w:rPr>
              <w:t>:</w:t>
            </w:r>
          </w:p>
        </w:tc>
        <w:tc>
          <w:tcPr>
            <w:tcW w:w="2323" w:type="dxa"/>
            <w:tcBorders>
              <w:top w:val="nil"/>
              <w:left w:val="nil"/>
              <w:bottom w:val="nil"/>
              <w:right w:val="nil"/>
            </w:tcBorders>
            <w:shd w:val="clear" w:color="auto" w:fill="auto"/>
            <w:noWrap/>
            <w:vAlign w:val="bottom"/>
            <w:hideMark/>
          </w:tcPr>
          <w:p w:rsidR="00DF4DFD" w:rsidRPr="00DF4DFD" w:rsidRDefault="00DF4DFD" w:rsidP="00C46465">
            <w:pPr>
              <w:jc w:val="right"/>
              <w:rPr>
                <w:rFonts w:ascii="Times New Roman" w:eastAsia="Times New Roman" w:hAnsi="Times New Roman" w:cs="Times New Roman"/>
                <w:b/>
                <w:bCs/>
                <w:sz w:val="20"/>
                <w:szCs w:val="20"/>
                <w:lang w:val="en-US" w:eastAsia="en-US"/>
              </w:rPr>
            </w:pPr>
          </w:p>
        </w:tc>
      </w:tr>
      <w:tr w:rsidR="00DF4DFD" w:rsidRPr="00DF4DFD" w:rsidTr="00C46465">
        <w:trPr>
          <w:trHeight w:val="510"/>
        </w:trPr>
        <w:tc>
          <w:tcPr>
            <w:tcW w:w="4551" w:type="dxa"/>
            <w:vMerge/>
            <w:tcBorders>
              <w:top w:val="nil"/>
              <w:left w:val="nil"/>
              <w:bottom w:val="nil"/>
              <w:right w:val="nil"/>
            </w:tcBorders>
            <w:vAlign w:val="center"/>
            <w:hideMark/>
          </w:tcPr>
          <w:p w:rsidR="00DF4DFD" w:rsidRPr="00DF4DFD" w:rsidRDefault="00DF4DFD" w:rsidP="00C46465">
            <w:pPr>
              <w:rPr>
                <w:rFonts w:ascii="Times New Roman" w:eastAsia="Times New Roman" w:hAnsi="Times New Roman" w:cs="Times New Roman"/>
                <w:sz w:val="20"/>
                <w:szCs w:val="20"/>
                <w:lang w:val="en-US" w:eastAsia="en-US"/>
              </w:rPr>
            </w:pPr>
          </w:p>
        </w:tc>
        <w:tc>
          <w:tcPr>
            <w:tcW w:w="2780" w:type="dxa"/>
            <w:tcBorders>
              <w:top w:val="nil"/>
              <w:left w:val="nil"/>
              <w:bottom w:val="nil"/>
              <w:right w:val="nil"/>
            </w:tcBorders>
            <w:shd w:val="clear" w:color="auto" w:fill="auto"/>
            <w:vAlign w:val="bottom"/>
            <w:hideMark/>
          </w:tcPr>
          <w:p w:rsidR="00DF4DFD" w:rsidRPr="00DF4DFD" w:rsidRDefault="00DF4DFD" w:rsidP="00C46465">
            <w:pPr>
              <w:rPr>
                <w:rFonts w:ascii="Times New Roman" w:eastAsia="Times New Roman" w:hAnsi="Times New Roman" w:cs="Times New Roman"/>
                <w:sz w:val="20"/>
                <w:szCs w:val="20"/>
                <w:lang w:eastAsia="en-US"/>
              </w:rPr>
            </w:pPr>
            <w:r w:rsidRPr="00DF4DFD">
              <w:rPr>
                <w:rFonts w:ascii="Times New Roman" w:eastAsia="Times New Roman" w:hAnsi="Times New Roman" w:cs="Times New Roman"/>
                <w:sz w:val="20"/>
                <w:szCs w:val="20"/>
                <w:lang w:eastAsia="en-US"/>
              </w:rPr>
              <w:t xml:space="preserve">Экономика </w:t>
            </w:r>
            <w:proofErr w:type="spellStart"/>
            <w:r w:rsidRPr="00DF4DFD">
              <w:rPr>
                <w:rFonts w:ascii="Times New Roman" w:eastAsia="Times New Roman" w:hAnsi="Times New Roman" w:cs="Times New Roman"/>
                <w:sz w:val="20"/>
                <w:szCs w:val="20"/>
                <w:lang w:eastAsia="en-US"/>
              </w:rPr>
              <w:t>секторының</w:t>
            </w:r>
            <w:proofErr w:type="spellEnd"/>
            <w:r w:rsidRPr="00DF4DFD">
              <w:rPr>
                <w:rFonts w:ascii="Times New Roman" w:eastAsia="Times New Roman" w:hAnsi="Times New Roman" w:cs="Times New Roman"/>
                <w:sz w:val="20"/>
                <w:szCs w:val="20"/>
                <w:lang w:eastAsia="en-US"/>
              </w:rPr>
              <w:t xml:space="preserve"> коды/</w:t>
            </w:r>
            <w:r w:rsidRPr="00DF4DFD">
              <w:rPr>
                <w:rFonts w:ascii="Times New Roman" w:eastAsia="Times New Roman" w:hAnsi="Times New Roman" w:cs="Times New Roman"/>
                <w:sz w:val="20"/>
                <w:szCs w:val="20"/>
                <w:lang w:eastAsia="en-US"/>
              </w:rPr>
              <w:br/>
              <w:t>Код сектора экономики:</w:t>
            </w:r>
          </w:p>
        </w:tc>
        <w:tc>
          <w:tcPr>
            <w:tcW w:w="2323" w:type="dxa"/>
            <w:tcBorders>
              <w:top w:val="nil"/>
              <w:left w:val="nil"/>
              <w:bottom w:val="nil"/>
              <w:right w:val="nil"/>
            </w:tcBorders>
            <w:shd w:val="clear" w:color="auto" w:fill="auto"/>
            <w:noWrap/>
            <w:vAlign w:val="bottom"/>
            <w:hideMark/>
          </w:tcPr>
          <w:p w:rsidR="00DF4DFD" w:rsidRPr="00DF4DFD" w:rsidRDefault="00DF4DFD" w:rsidP="00C46465">
            <w:pPr>
              <w:jc w:val="right"/>
              <w:rPr>
                <w:rFonts w:ascii="Times New Roman" w:eastAsia="Times New Roman" w:hAnsi="Times New Roman" w:cs="Times New Roman"/>
                <w:b/>
                <w:bCs/>
                <w:sz w:val="20"/>
                <w:szCs w:val="20"/>
                <w:lang w:eastAsia="en-US"/>
              </w:rPr>
            </w:pPr>
          </w:p>
        </w:tc>
      </w:tr>
      <w:tr w:rsidR="00DF4DFD" w:rsidRPr="00DF4DFD" w:rsidTr="00C46465">
        <w:trPr>
          <w:trHeight w:val="255"/>
        </w:trPr>
        <w:tc>
          <w:tcPr>
            <w:tcW w:w="4551" w:type="dxa"/>
            <w:tcBorders>
              <w:top w:val="nil"/>
              <w:left w:val="nil"/>
              <w:bottom w:val="nil"/>
              <w:right w:val="nil"/>
            </w:tcBorders>
            <w:shd w:val="clear" w:color="auto" w:fill="auto"/>
            <w:noWrap/>
            <w:vAlign w:val="bottom"/>
            <w:hideMark/>
          </w:tcPr>
          <w:p w:rsidR="00DF4DFD" w:rsidRPr="00DF4DFD" w:rsidRDefault="00DF4DFD" w:rsidP="00C46465">
            <w:pPr>
              <w:rPr>
                <w:rFonts w:ascii="Times New Roman" w:eastAsia="Times New Roman" w:hAnsi="Times New Roman" w:cs="Times New Roman"/>
                <w:sz w:val="20"/>
                <w:szCs w:val="20"/>
                <w:lang w:eastAsia="en-US"/>
              </w:rPr>
            </w:pPr>
          </w:p>
        </w:tc>
        <w:tc>
          <w:tcPr>
            <w:tcW w:w="2780" w:type="dxa"/>
            <w:tcBorders>
              <w:top w:val="nil"/>
              <w:left w:val="nil"/>
              <w:bottom w:val="nil"/>
              <w:right w:val="nil"/>
            </w:tcBorders>
            <w:shd w:val="clear" w:color="auto" w:fill="auto"/>
            <w:noWrap/>
            <w:vAlign w:val="bottom"/>
            <w:hideMark/>
          </w:tcPr>
          <w:p w:rsidR="00DF4DFD" w:rsidRPr="00DF4DFD" w:rsidRDefault="00DF4DFD" w:rsidP="00C46465">
            <w:pPr>
              <w:rPr>
                <w:rFonts w:ascii="Times New Roman" w:eastAsia="Times New Roman" w:hAnsi="Times New Roman" w:cs="Times New Roman"/>
                <w:sz w:val="20"/>
                <w:szCs w:val="20"/>
                <w:lang w:eastAsia="en-US"/>
              </w:rPr>
            </w:pPr>
          </w:p>
        </w:tc>
        <w:tc>
          <w:tcPr>
            <w:tcW w:w="2323" w:type="dxa"/>
            <w:tcBorders>
              <w:top w:val="nil"/>
              <w:left w:val="nil"/>
              <w:bottom w:val="nil"/>
              <w:right w:val="nil"/>
            </w:tcBorders>
            <w:shd w:val="clear" w:color="auto" w:fill="auto"/>
            <w:noWrap/>
            <w:vAlign w:val="bottom"/>
            <w:hideMark/>
          </w:tcPr>
          <w:p w:rsidR="00DF4DFD" w:rsidRPr="00DF4DFD" w:rsidRDefault="00DF4DFD" w:rsidP="00C46465">
            <w:pPr>
              <w:rPr>
                <w:rFonts w:ascii="Times New Roman" w:eastAsia="Times New Roman" w:hAnsi="Times New Roman" w:cs="Times New Roman"/>
                <w:sz w:val="20"/>
                <w:szCs w:val="20"/>
                <w:lang w:eastAsia="en-US"/>
              </w:rPr>
            </w:pPr>
          </w:p>
        </w:tc>
      </w:tr>
      <w:tr w:rsidR="00DF4DFD" w:rsidRPr="00DF4DFD" w:rsidTr="00C46465">
        <w:trPr>
          <w:trHeight w:val="255"/>
        </w:trPr>
        <w:tc>
          <w:tcPr>
            <w:tcW w:w="4551" w:type="dxa"/>
            <w:tcBorders>
              <w:top w:val="nil"/>
              <w:left w:val="nil"/>
              <w:bottom w:val="nil"/>
              <w:right w:val="nil"/>
            </w:tcBorders>
            <w:shd w:val="clear" w:color="auto" w:fill="auto"/>
            <w:noWrap/>
            <w:vAlign w:val="bottom"/>
            <w:hideMark/>
          </w:tcPr>
          <w:p w:rsidR="00DF4DFD" w:rsidRPr="00DF4DFD" w:rsidRDefault="00DF4DFD" w:rsidP="00C46465">
            <w:pPr>
              <w:rPr>
                <w:rFonts w:ascii="Times New Roman" w:eastAsia="Times New Roman" w:hAnsi="Times New Roman" w:cs="Times New Roman"/>
                <w:b/>
                <w:bCs/>
                <w:sz w:val="20"/>
                <w:szCs w:val="20"/>
                <w:lang w:eastAsia="en-US"/>
              </w:rPr>
            </w:pPr>
          </w:p>
        </w:tc>
        <w:tc>
          <w:tcPr>
            <w:tcW w:w="2780" w:type="dxa"/>
            <w:vMerge w:val="restart"/>
            <w:tcBorders>
              <w:top w:val="nil"/>
              <w:left w:val="nil"/>
              <w:bottom w:val="nil"/>
              <w:right w:val="nil"/>
            </w:tcBorders>
            <w:shd w:val="clear" w:color="auto" w:fill="auto"/>
            <w:vAlign w:val="bottom"/>
            <w:hideMark/>
          </w:tcPr>
          <w:p w:rsidR="00DF4DFD" w:rsidRPr="00DF4DFD" w:rsidRDefault="00DF4DFD" w:rsidP="00C46465">
            <w:pPr>
              <w:rPr>
                <w:rFonts w:ascii="Times New Roman" w:eastAsia="Times New Roman" w:hAnsi="Times New Roman" w:cs="Times New Roman"/>
                <w:b/>
                <w:bCs/>
                <w:sz w:val="20"/>
                <w:szCs w:val="20"/>
                <w:lang w:eastAsia="en-US"/>
              </w:rPr>
            </w:pPr>
          </w:p>
        </w:tc>
        <w:tc>
          <w:tcPr>
            <w:tcW w:w="2323" w:type="dxa"/>
            <w:tcBorders>
              <w:top w:val="nil"/>
              <w:left w:val="nil"/>
              <w:bottom w:val="nil"/>
              <w:right w:val="nil"/>
            </w:tcBorders>
            <w:shd w:val="clear" w:color="auto" w:fill="auto"/>
            <w:noWrap/>
            <w:vAlign w:val="bottom"/>
            <w:hideMark/>
          </w:tcPr>
          <w:p w:rsidR="00DF4DFD" w:rsidRPr="00DF4DFD" w:rsidRDefault="00DF4DFD" w:rsidP="00C46465">
            <w:pPr>
              <w:rPr>
                <w:rFonts w:ascii="Times New Roman" w:eastAsia="Times New Roman" w:hAnsi="Times New Roman" w:cs="Times New Roman"/>
                <w:sz w:val="20"/>
                <w:szCs w:val="20"/>
                <w:lang w:eastAsia="en-US"/>
              </w:rPr>
            </w:pPr>
          </w:p>
        </w:tc>
      </w:tr>
      <w:tr w:rsidR="00DF4DFD" w:rsidRPr="00DF4DFD" w:rsidTr="00C46465">
        <w:trPr>
          <w:trHeight w:val="255"/>
        </w:trPr>
        <w:tc>
          <w:tcPr>
            <w:tcW w:w="4551" w:type="dxa"/>
            <w:tcBorders>
              <w:top w:val="nil"/>
              <w:left w:val="nil"/>
              <w:bottom w:val="nil"/>
              <w:right w:val="nil"/>
            </w:tcBorders>
            <w:shd w:val="clear" w:color="auto" w:fill="auto"/>
            <w:noWrap/>
            <w:vAlign w:val="bottom"/>
            <w:hideMark/>
          </w:tcPr>
          <w:p w:rsidR="00DF4DFD" w:rsidRPr="00DF4DFD" w:rsidRDefault="00DF4DFD" w:rsidP="00C46465">
            <w:pPr>
              <w:rPr>
                <w:rFonts w:ascii="Times New Roman" w:eastAsia="Times New Roman" w:hAnsi="Times New Roman" w:cs="Times New Roman"/>
                <w:b/>
                <w:bCs/>
                <w:sz w:val="20"/>
                <w:szCs w:val="20"/>
                <w:lang w:val="en-US" w:eastAsia="en-US"/>
              </w:rPr>
            </w:pPr>
            <w:r w:rsidRPr="00DF4DFD">
              <w:rPr>
                <w:rFonts w:ascii="Times New Roman" w:eastAsia="Times New Roman" w:hAnsi="Times New Roman" w:cs="Times New Roman"/>
                <w:b/>
                <w:bCs/>
                <w:sz w:val="20"/>
                <w:szCs w:val="20"/>
                <w:lang w:eastAsia="en-US"/>
              </w:rPr>
              <w:t xml:space="preserve">                                </w:t>
            </w:r>
            <w:r w:rsidRPr="00DF4DFD">
              <w:rPr>
                <w:rFonts w:ascii="Times New Roman" w:eastAsia="Times New Roman" w:hAnsi="Times New Roman" w:cs="Times New Roman"/>
                <w:b/>
                <w:bCs/>
                <w:sz w:val="20"/>
                <w:szCs w:val="20"/>
                <w:lang w:val="en-US" w:eastAsia="en-US"/>
              </w:rPr>
              <w:t>_________________</w:t>
            </w:r>
          </w:p>
        </w:tc>
        <w:tc>
          <w:tcPr>
            <w:tcW w:w="2780" w:type="dxa"/>
            <w:vMerge/>
            <w:tcBorders>
              <w:top w:val="nil"/>
              <w:left w:val="nil"/>
              <w:bottom w:val="nil"/>
              <w:right w:val="nil"/>
            </w:tcBorders>
            <w:vAlign w:val="center"/>
            <w:hideMark/>
          </w:tcPr>
          <w:p w:rsidR="00DF4DFD" w:rsidRPr="00DF4DFD" w:rsidRDefault="00DF4DFD" w:rsidP="00C46465">
            <w:pPr>
              <w:rPr>
                <w:rFonts w:ascii="Times New Roman" w:eastAsia="Times New Roman" w:hAnsi="Times New Roman" w:cs="Times New Roman"/>
                <w:b/>
                <w:bCs/>
                <w:sz w:val="20"/>
                <w:szCs w:val="20"/>
                <w:lang w:val="en-US" w:eastAsia="en-US"/>
              </w:rPr>
            </w:pPr>
          </w:p>
        </w:tc>
        <w:tc>
          <w:tcPr>
            <w:tcW w:w="2323" w:type="dxa"/>
            <w:tcBorders>
              <w:top w:val="nil"/>
              <w:left w:val="nil"/>
              <w:bottom w:val="nil"/>
              <w:right w:val="nil"/>
            </w:tcBorders>
            <w:shd w:val="clear" w:color="auto" w:fill="auto"/>
            <w:noWrap/>
            <w:vAlign w:val="bottom"/>
            <w:hideMark/>
          </w:tcPr>
          <w:p w:rsidR="00DF4DFD" w:rsidRPr="00DF4DFD" w:rsidRDefault="00DF4DFD" w:rsidP="00C46465">
            <w:pPr>
              <w:jc w:val="right"/>
              <w:rPr>
                <w:rFonts w:ascii="Times New Roman" w:eastAsia="Times New Roman" w:hAnsi="Times New Roman" w:cs="Times New Roman"/>
                <w:sz w:val="20"/>
                <w:szCs w:val="20"/>
                <w:lang w:val="en-US" w:eastAsia="en-US"/>
              </w:rPr>
            </w:pPr>
            <w:r w:rsidRPr="00DF4DFD">
              <w:rPr>
                <w:rFonts w:ascii="Times New Roman" w:eastAsia="Times New Roman" w:hAnsi="Times New Roman" w:cs="Times New Roman"/>
                <w:sz w:val="20"/>
                <w:szCs w:val="20"/>
                <w:lang w:val="en-US" w:eastAsia="en-US"/>
              </w:rPr>
              <w:t>_____________________</w:t>
            </w:r>
          </w:p>
        </w:tc>
      </w:tr>
      <w:tr w:rsidR="00DF4DFD" w:rsidRPr="00DF4DFD" w:rsidTr="00C46465">
        <w:trPr>
          <w:trHeight w:val="255"/>
        </w:trPr>
        <w:tc>
          <w:tcPr>
            <w:tcW w:w="4551" w:type="dxa"/>
            <w:tcBorders>
              <w:top w:val="nil"/>
              <w:left w:val="nil"/>
              <w:bottom w:val="nil"/>
              <w:right w:val="nil"/>
            </w:tcBorders>
            <w:shd w:val="clear" w:color="auto" w:fill="auto"/>
            <w:noWrap/>
            <w:vAlign w:val="bottom"/>
            <w:hideMark/>
          </w:tcPr>
          <w:p w:rsidR="00DF4DFD" w:rsidRPr="00DF4DFD" w:rsidRDefault="00DF4DFD" w:rsidP="00C46465">
            <w:pPr>
              <w:rPr>
                <w:rFonts w:ascii="Times New Roman" w:eastAsia="Times New Roman" w:hAnsi="Times New Roman" w:cs="Times New Roman"/>
                <w:b/>
                <w:bCs/>
                <w:sz w:val="20"/>
                <w:szCs w:val="20"/>
                <w:lang w:val="en-US" w:eastAsia="en-US"/>
              </w:rPr>
            </w:pPr>
          </w:p>
        </w:tc>
        <w:tc>
          <w:tcPr>
            <w:tcW w:w="2780" w:type="dxa"/>
            <w:tcBorders>
              <w:top w:val="nil"/>
              <w:left w:val="nil"/>
              <w:bottom w:val="nil"/>
              <w:right w:val="nil"/>
            </w:tcBorders>
            <w:shd w:val="clear" w:color="auto" w:fill="auto"/>
            <w:noWrap/>
            <w:vAlign w:val="bottom"/>
            <w:hideMark/>
          </w:tcPr>
          <w:p w:rsidR="00DF4DFD" w:rsidRPr="00DF4DFD" w:rsidRDefault="00DF4DFD" w:rsidP="00C46465">
            <w:pPr>
              <w:rPr>
                <w:rFonts w:ascii="Times New Roman" w:eastAsia="Times New Roman" w:hAnsi="Times New Roman" w:cs="Times New Roman"/>
                <w:sz w:val="20"/>
                <w:szCs w:val="20"/>
                <w:lang w:val="en-US" w:eastAsia="en-US"/>
              </w:rPr>
            </w:pPr>
          </w:p>
        </w:tc>
        <w:tc>
          <w:tcPr>
            <w:tcW w:w="2323" w:type="dxa"/>
            <w:tcBorders>
              <w:top w:val="nil"/>
              <w:left w:val="nil"/>
              <w:bottom w:val="nil"/>
              <w:right w:val="nil"/>
            </w:tcBorders>
            <w:shd w:val="clear" w:color="auto" w:fill="auto"/>
            <w:noWrap/>
            <w:vAlign w:val="bottom"/>
            <w:hideMark/>
          </w:tcPr>
          <w:p w:rsidR="00DF4DFD" w:rsidRPr="00DF4DFD" w:rsidRDefault="00DF4DFD" w:rsidP="00C46465">
            <w:pPr>
              <w:jc w:val="right"/>
              <w:rPr>
                <w:rFonts w:ascii="Times New Roman" w:eastAsia="Times New Roman" w:hAnsi="Times New Roman" w:cs="Times New Roman"/>
                <w:sz w:val="20"/>
                <w:szCs w:val="20"/>
                <w:lang w:val="en-US" w:eastAsia="en-US"/>
              </w:rPr>
            </w:pPr>
            <w:r w:rsidRPr="00DF4DFD">
              <w:rPr>
                <w:rFonts w:ascii="Times New Roman" w:eastAsia="Times New Roman" w:hAnsi="Times New Roman" w:cs="Times New Roman"/>
                <w:sz w:val="20"/>
                <w:szCs w:val="20"/>
                <w:lang w:val="en-US" w:eastAsia="en-US"/>
              </w:rPr>
              <w:t>(</w:t>
            </w:r>
            <w:proofErr w:type="spellStart"/>
            <w:r w:rsidRPr="00DF4DFD">
              <w:rPr>
                <w:rFonts w:ascii="Times New Roman" w:eastAsia="Times New Roman" w:hAnsi="Times New Roman" w:cs="Times New Roman"/>
                <w:sz w:val="20"/>
                <w:szCs w:val="20"/>
                <w:lang w:val="en-US" w:eastAsia="en-US"/>
              </w:rPr>
              <w:t>қолы</w:t>
            </w:r>
            <w:proofErr w:type="spellEnd"/>
            <w:r w:rsidRPr="00DF4DFD">
              <w:rPr>
                <w:rFonts w:ascii="Times New Roman" w:eastAsia="Times New Roman" w:hAnsi="Times New Roman" w:cs="Times New Roman"/>
                <w:sz w:val="20"/>
                <w:szCs w:val="20"/>
                <w:lang w:val="en-US" w:eastAsia="en-US"/>
              </w:rPr>
              <w:t>/</w:t>
            </w:r>
            <w:proofErr w:type="spellStart"/>
            <w:r w:rsidRPr="00DF4DFD">
              <w:rPr>
                <w:rFonts w:ascii="Times New Roman" w:eastAsia="Times New Roman" w:hAnsi="Times New Roman" w:cs="Times New Roman"/>
                <w:sz w:val="20"/>
                <w:szCs w:val="20"/>
                <w:lang w:val="en-US" w:eastAsia="en-US"/>
              </w:rPr>
              <w:t>подпись</w:t>
            </w:r>
            <w:proofErr w:type="spellEnd"/>
            <w:r w:rsidRPr="00DF4DFD">
              <w:rPr>
                <w:rFonts w:ascii="Times New Roman" w:eastAsia="Times New Roman" w:hAnsi="Times New Roman" w:cs="Times New Roman"/>
                <w:sz w:val="20"/>
                <w:szCs w:val="20"/>
                <w:lang w:val="en-US" w:eastAsia="en-US"/>
              </w:rPr>
              <w:t>)</w:t>
            </w:r>
          </w:p>
        </w:tc>
      </w:tr>
      <w:tr w:rsidR="00DF4DFD" w:rsidRPr="00DF4DFD" w:rsidTr="00C46465">
        <w:trPr>
          <w:trHeight w:val="255"/>
        </w:trPr>
        <w:tc>
          <w:tcPr>
            <w:tcW w:w="4551" w:type="dxa"/>
            <w:tcBorders>
              <w:top w:val="nil"/>
              <w:left w:val="nil"/>
              <w:bottom w:val="nil"/>
              <w:right w:val="nil"/>
            </w:tcBorders>
            <w:shd w:val="clear" w:color="auto" w:fill="auto"/>
            <w:noWrap/>
            <w:vAlign w:val="bottom"/>
            <w:hideMark/>
          </w:tcPr>
          <w:p w:rsidR="00DF4DFD" w:rsidRPr="00DF4DFD" w:rsidRDefault="00DF4DFD" w:rsidP="00C46465">
            <w:pPr>
              <w:rPr>
                <w:rFonts w:ascii="Times New Roman" w:eastAsia="Times New Roman" w:hAnsi="Times New Roman" w:cs="Times New Roman"/>
                <w:b/>
                <w:bCs/>
                <w:sz w:val="20"/>
                <w:szCs w:val="20"/>
                <w:lang w:val="en-US" w:eastAsia="en-US"/>
              </w:rPr>
            </w:pPr>
            <w:r w:rsidRPr="00DF4DFD">
              <w:rPr>
                <w:rFonts w:ascii="Times New Roman" w:eastAsia="Times New Roman" w:hAnsi="Times New Roman" w:cs="Times New Roman"/>
                <w:b/>
                <w:bCs/>
                <w:sz w:val="20"/>
                <w:szCs w:val="20"/>
                <w:lang w:val="en-US" w:eastAsia="en-US"/>
              </w:rPr>
              <w:t>М.П.</w:t>
            </w:r>
          </w:p>
        </w:tc>
        <w:tc>
          <w:tcPr>
            <w:tcW w:w="2780" w:type="dxa"/>
            <w:tcBorders>
              <w:top w:val="nil"/>
              <w:left w:val="nil"/>
              <w:bottom w:val="nil"/>
              <w:right w:val="nil"/>
            </w:tcBorders>
            <w:shd w:val="clear" w:color="auto" w:fill="auto"/>
            <w:noWrap/>
            <w:vAlign w:val="bottom"/>
            <w:hideMark/>
          </w:tcPr>
          <w:p w:rsidR="00DF4DFD" w:rsidRPr="00DF4DFD" w:rsidRDefault="00DF4DFD" w:rsidP="00C46465">
            <w:pPr>
              <w:rPr>
                <w:rFonts w:ascii="Times New Roman" w:eastAsia="Times New Roman" w:hAnsi="Times New Roman" w:cs="Times New Roman"/>
                <w:sz w:val="20"/>
                <w:szCs w:val="20"/>
                <w:lang w:val="en-US" w:eastAsia="en-US"/>
              </w:rPr>
            </w:pPr>
          </w:p>
        </w:tc>
        <w:tc>
          <w:tcPr>
            <w:tcW w:w="2323" w:type="dxa"/>
            <w:tcBorders>
              <w:top w:val="nil"/>
              <w:left w:val="nil"/>
              <w:bottom w:val="nil"/>
              <w:right w:val="nil"/>
            </w:tcBorders>
            <w:shd w:val="clear" w:color="auto" w:fill="auto"/>
            <w:noWrap/>
            <w:vAlign w:val="bottom"/>
            <w:hideMark/>
          </w:tcPr>
          <w:p w:rsidR="00DF4DFD" w:rsidRPr="00DF4DFD" w:rsidRDefault="00DF4DFD" w:rsidP="00C46465">
            <w:pPr>
              <w:rPr>
                <w:rFonts w:ascii="Times New Roman" w:eastAsia="Times New Roman" w:hAnsi="Times New Roman" w:cs="Times New Roman"/>
                <w:sz w:val="20"/>
                <w:szCs w:val="20"/>
                <w:lang w:val="en-US" w:eastAsia="en-US"/>
              </w:rPr>
            </w:pPr>
          </w:p>
        </w:tc>
      </w:tr>
    </w:tbl>
    <w:p w:rsidR="00DF4DFD" w:rsidRPr="00DF4DFD" w:rsidRDefault="00DF4DFD" w:rsidP="00DF4DFD">
      <w:pPr>
        <w:pStyle w:val="af1"/>
        <w:ind w:left="2160" w:right="-6" w:firstLine="2880"/>
        <w:jc w:val="right"/>
        <w:rPr>
          <w:rFonts w:eastAsia="Batang"/>
          <w:sz w:val="20"/>
          <w:lang w:eastAsia="ko-KR"/>
        </w:rPr>
      </w:pPr>
    </w:p>
    <w:p w:rsidR="00DF4DFD" w:rsidRDefault="00DF4DFD" w:rsidP="00DF4DFD">
      <w:pPr>
        <w:pStyle w:val="af1"/>
        <w:ind w:left="2160" w:right="-6" w:firstLine="2880"/>
        <w:jc w:val="right"/>
        <w:rPr>
          <w:rFonts w:eastAsia="Batang"/>
          <w:b w:val="0"/>
          <w:sz w:val="24"/>
          <w:szCs w:val="24"/>
          <w:lang w:eastAsia="ko-KR"/>
        </w:rPr>
      </w:pPr>
    </w:p>
    <w:p w:rsidR="00DF4DFD" w:rsidRDefault="00DF4DFD" w:rsidP="00DF4DFD">
      <w:pPr>
        <w:pStyle w:val="af1"/>
        <w:ind w:left="2160" w:right="-1"/>
        <w:jc w:val="right"/>
        <w:rPr>
          <w:sz w:val="24"/>
          <w:szCs w:val="24"/>
          <w:lang w:val="kk-KZ"/>
        </w:rPr>
      </w:pPr>
      <w:r>
        <w:rPr>
          <w:sz w:val="24"/>
          <w:szCs w:val="24"/>
        </w:rPr>
        <w:t xml:space="preserve">                                     </w:t>
      </w:r>
    </w:p>
    <w:p w:rsidR="00DF4DFD" w:rsidRDefault="00DF4DFD" w:rsidP="00DF4DFD">
      <w:pPr>
        <w:pStyle w:val="af1"/>
        <w:ind w:left="2160" w:right="-1"/>
        <w:jc w:val="right"/>
        <w:rPr>
          <w:sz w:val="24"/>
          <w:szCs w:val="24"/>
          <w:lang w:val="kk-KZ"/>
        </w:rPr>
      </w:pPr>
    </w:p>
    <w:p w:rsidR="00DF4DFD" w:rsidRPr="00926454" w:rsidRDefault="00DF4DFD" w:rsidP="00DF4DFD">
      <w:pPr>
        <w:pStyle w:val="af1"/>
        <w:tabs>
          <w:tab w:val="right" w:pos="8887"/>
        </w:tabs>
        <w:ind w:left="2160" w:right="-1"/>
        <w:rPr>
          <w:b w:val="0"/>
          <w:sz w:val="24"/>
          <w:szCs w:val="24"/>
          <w:lang w:val="kk-KZ"/>
        </w:rPr>
      </w:pPr>
      <w:r w:rsidRPr="00926454">
        <w:rPr>
          <w:sz w:val="24"/>
          <w:szCs w:val="24"/>
          <w:lang w:val="kk-KZ"/>
        </w:rPr>
        <w:t xml:space="preserve">   </w:t>
      </w:r>
    </w:p>
    <w:p w:rsidR="005B2CCB" w:rsidRPr="00E24393" w:rsidRDefault="005B2CCB" w:rsidP="001D4A59">
      <w:pPr>
        <w:jc w:val="both"/>
        <w:rPr>
          <w:rFonts w:ascii="Times New Roman" w:hAnsi="Times New Roman"/>
          <w:lang w:val="kk-KZ"/>
        </w:rPr>
      </w:pPr>
    </w:p>
    <w:tbl>
      <w:tblPr>
        <w:tblW w:w="9654" w:type="dxa"/>
        <w:tblInd w:w="93" w:type="dxa"/>
        <w:tblLook w:val="04A0" w:firstRow="1" w:lastRow="0" w:firstColumn="1" w:lastColumn="0" w:noHBand="0" w:noVBand="1"/>
      </w:tblPr>
      <w:tblGrid>
        <w:gridCol w:w="4551"/>
        <w:gridCol w:w="2780"/>
        <w:gridCol w:w="2323"/>
      </w:tblGrid>
      <w:tr w:rsidR="005B2CCB" w:rsidRPr="00E24393" w:rsidTr="00DF4DFD">
        <w:trPr>
          <w:trHeight w:val="255"/>
        </w:trPr>
        <w:tc>
          <w:tcPr>
            <w:tcW w:w="9654" w:type="dxa"/>
            <w:gridSpan w:val="3"/>
            <w:tcBorders>
              <w:top w:val="nil"/>
              <w:left w:val="nil"/>
              <w:bottom w:val="nil"/>
              <w:right w:val="nil"/>
            </w:tcBorders>
            <w:shd w:val="clear" w:color="auto" w:fill="auto"/>
            <w:noWrap/>
            <w:vAlign w:val="bottom"/>
          </w:tcPr>
          <w:p w:rsidR="005B2CCB" w:rsidRPr="00E24393" w:rsidRDefault="005B2CCB" w:rsidP="005B2CCB">
            <w:pPr>
              <w:spacing w:after="0" w:line="240" w:lineRule="auto"/>
              <w:jc w:val="center"/>
              <w:rPr>
                <w:rFonts w:ascii="Times New Roman" w:eastAsia="Times New Roman" w:hAnsi="Times New Roman" w:cs="Times New Roman"/>
                <w:b/>
                <w:bCs/>
                <w:sz w:val="20"/>
                <w:szCs w:val="20"/>
                <w:lang w:val="en-US" w:eastAsia="en-US"/>
              </w:rPr>
            </w:pPr>
          </w:p>
        </w:tc>
      </w:tr>
      <w:tr w:rsidR="005B2CCB" w:rsidRPr="00E24393" w:rsidTr="00DF4DFD">
        <w:trPr>
          <w:trHeight w:val="255"/>
        </w:trPr>
        <w:tc>
          <w:tcPr>
            <w:tcW w:w="4551" w:type="dxa"/>
            <w:tcBorders>
              <w:top w:val="nil"/>
              <w:left w:val="nil"/>
              <w:bottom w:val="nil"/>
              <w:right w:val="nil"/>
            </w:tcBorders>
            <w:shd w:val="clear" w:color="auto" w:fill="auto"/>
            <w:noWrap/>
            <w:vAlign w:val="bottom"/>
          </w:tcPr>
          <w:p w:rsidR="005B2CCB" w:rsidRPr="00E24393" w:rsidRDefault="005B2CCB" w:rsidP="005B2CCB">
            <w:pPr>
              <w:spacing w:after="0" w:line="240" w:lineRule="auto"/>
              <w:rPr>
                <w:rFonts w:ascii="Times New Roman" w:eastAsia="Times New Roman" w:hAnsi="Times New Roman" w:cs="Times New Roman"/>
                <w:b/>
                <w:bCs/>
                <w:sz w:val="20"/>
                <w:szCs w:val="20"/>
                <w:lang w:val="en-US" w:eastAsia="en-US"/>
              </w:rPr>
            </w:pPr>
          </w:p>
        </w:tc>
        <w:tc>
          <w:tcPr>
            <w:tcW w:w="2780" w:type="dxa"/>
            <w:tcBorders>
              <w:top w:val="nil"/>
              <w:left w:val="nil"/>
              <w:bottom w:val="nil"/>
              <w:right w:val="nil"/>
            </w:tcBorders>
            <w:shd w:val="clear" w:color="auto" w:fill="auto"/>
            <w:noWrap/>
            <w:vAlign w:val="bottom"/>
          </w:tcPr>
          <w:p w:rsidR="005B2CCB" w:rsidRPr="00E24393" w:rsidRDefault="005B2CCB" w:rsidP="005B2CCB">
            <w:pPr>
              <w:spacing w:after="0" w:line="240" w:lineRule="auto"/>
              <w:rPr>
                <w:rFonts w:ascii="Times New Roman" w:eastAsia="Times New Roman" w:hAnsi="Times New Roman" w:cs="Times New Roman"/>
                <w:b/>
                <w:bCs/>
                <w:sz w:val="20"/>
                <w:szCs w:val="20"/>
                <w:lang w:val="en-US" w:eastAsia="en-US"/>
              </w:rPr>
            </w:pPr>
          </w:p>
        </w:tc>
        <w:tc>
          <w:tcPr>
            <w:tcW w:w="2323" w:type="dxa"/>
            <w:tcBorders>
              <w:top w:val="nil"/>
              <w:left w:val="nil"/>
              <w:bottom w:val="nil"/>
              <w:right w:val="nil"/>
            </w:tcBorders>
            <w:shd w:val="clear" w:color="auto" w:fill="auto"/>
            <w:noWrap/>
            <w:vAlign w:val="bottom"/>
          </w:tcPr>
          <w:p w:rsidR="005B2CCB" w:rsidRPr="00E24393" w:rsidRDefault="005B2CCB" w:rsidP="005B2CCB">
            <w:pPr>
              <w:spacing w:after="0" w:line="240" w:lineRule="auto"/>
              <w:rPr>
                <w:rFonts w:ascii="Times New Roman" w:eastAsia="Times New Roman" w:hAnsi="Times New Roman" w:cs="Times New Roman"/>
                <w:b/>
                <w:bCs/>
                <w:sz w:val="20"/>
                <w:szCs w:val="20"/>
                <w:lang w:val="en-US" w:eastAsia="en-US"/>
              </w:rPr>
            </w:pPr>
          </w:p>
        </w:tc>
      </w:tr>
      <w:tr w:rsidR="005B2CCB" w:rsidRPr="00E24393" w:rsidTr="00DF4DFD">
        <w:trPr>
          <w:trHeight w:val="255"/>
        </w:trPr>
        <w:tc>
          <w:tcPr>
            <w:tcW w:w="9654" w:type="dxa"/>
            <w:gridSpan w:val="3"/>
            <w:tcBorders>
              <w:top w:val="nil"/>
              <w:left w:val="nil"/>
              <w:bottom w:val="nil"/>
              <w:right w:val="nil"/>
            </w:tcBorders>
            <w:shd w:val="clear" w:color="auto" w:fill="auto"/>
            <w:noWrap/>
            <w:vAlign w:val="bottom"/>
          </w:tcPr>
          <w:p w:rsidR="005B2CCB" w:rsidRPr="00E24393" w:rsidRDefault="005B2CCB" w:rsidP="005B2CCB">
            <w:pPr>
              <w:spacing w:after="0" w:line="240" w:lineRule="auto"/>
              <w:rPr>
                <w:rFonts w:ascii="Times New Roman" w:eastAsia="Times New Roman" w:hAnsi="Times New Roman" w:cs="Times New Roman"/>
                <w:b/>
                <w:bCs/>
                <w:sz w:val="20"/>
                <w:szCs w:val="20"/>
                <w:lang w:val="en-US" w:eastAsia="en-US"/>
              </w:rPr>
            </w:pPr>
          </w:p>
        </w:tc>
      </w:tr>
      <w:tr w:rsidR="005B2CCB" w:rsidRPr="00E24393" w:rsidTr="00DF4DFD">
        <w:trPr>
          <w:trHeight w:val="255"/>
        </w:trPr>
        <w:tc>
          <w:tcPr>
            <w:tcW w:w="7331" w:type="dxa"/>
            <w:gridSpan w:val="2"/>
            <w:tcBorders>
              <w:top w:val="nil"/>
              <w:left w:val="nil"/>
              <w:bottom w:val="nil"/>
              <w:right w:val="nil"/>
            </w:tcBorders>
            <w:shd w:val="clear" w:color="auto" w:fill="auto"/>
            <w:noWrap/>
            <w:vAlign w:val="bottom"/>
          </w:tcPr>
          <w:p w:rsidR="005B2CCB" w:rsidRPr="00E24393" w:rsidRDefault="005B2CCB" w:rsidP="005B2CCB">
            <w:pPr>
              <w:spacing w:after="0" w:line="240" w:lineRule="auto"/>
              <w:rPr>
                <w:rFonts w:ascii="Times New Roman" w:eastAsia="Times New Roman" w:hAnsi="Times New Roman" w:cs="Times New Roman"/>
                <w:b/>
                <w:bCs/>
                <w:sz w:val="20"/>
                <w:szCs w:val="20"/>
                <w:lang w:val="en-US" w:eastAsia="en-US"/>
              </w:rPr>
            </w:pPr>
          </w:p>
        </w:tc>
        <w:tc>
          <w:tcPr>
            <w:tcW w:w="2323" w:type="dxa"/>
            <w:tcBorders>
              <w:top w:val="nil"/>
              <w:left w:val="nil"/>
              <w:bottom w:val="nil"/>
              <w:right w:val="nil"/>
            </w:tcBorders>
            <w:shd w:val="clear" w:color="auto" w:fill="auto"/>
            <w:noWrap/>
            <w:vAlign w:val="bottom"/>
          </w:tcPr>
          <w:p w:rsidR="005B2CCB" w:rsidRPr="00E24393" w:rsidRDefault="005B2CCB" w:rsidP="005B2CCB">
            <w:pPr>
              <w:spacing w:after="0" w:line="240" w:lineRule="auto"/>
              <w:jc w:val="center"/>
              <w:rPr>
                <w:rFonts w:ascii="Times New Roman" w:eastAsia="Times New Roman" w:hAnsi="Times New Roman" w:cs="Times New Roman"/>
                <w:b/>
                <w:bCs/>
                <w:sz w:val="20"/>
                <w:szCs w:val="20"/>
                <w:lang w:val="en-US" w:eastAsia="en-US"/>
              </w:rPr>
            </w:pPr>
          </w:p>
        </w:tc>
      </w:tr>
      <w:tr w:rsidR="005B2CCB" w:rsidRPr="00E24393" w:rsidTr="00DF4DFD">
        <w:trPr>
          <w:trHeight w:val="255"/>
        </w:trPr>
        <w:tc>
          <w:tcPr>
            <w:tcW w:w="4551" w:type="dxa"/>
            <w:tcBorders>
              <w:top w:val="nil"/>
              <w:left w:val="nil"/>
              <w:bottom w:val="nil"/>
              <w:right w:val="nil"/>
            </w:tcBorders>
            <w:shd w:val="clear" w:color="auto" w:fill="auto"/>
            <w:noWrap/>
            <w:vAlign w:val="bottom"/>
          </w:tcPr>
          <w:p w:rsidR="005B2CCB" w:rsidRPr="00E24393" w:rsidRDefault="005B2CCB" w:rsidP="005B2CCB">
            <w:pPr>
              <w:spacing w:after="0" w:line="240" w:lineRule="auto"/>
              <w:ind w:firstLineChars="300" w:firstLine="600"/>
              <w:jc w:val="right"/>
              <w:rPr>
                <w:rFonts w:ascii="Times New Roman" w:eastAsia="Times New Roman" w:hAnsi="Times New Roman" w:cs="Times New Roman"/>
                <w:sz w:val="20"/>
                <w:szCs w:val="20"/>
                <w:lang w:val="en-US" w:eastAsia="en-US"/>
              </w:rPr>
            </w:pPr>
          </w:p>
        </w:tc>
        <w:tc>
          <w:tcPr>
            <w:tcW w:w="2780" w:type="dxa"/>
            <w:tcBorders>
              <w:top w:val="nil"/>
              <w:left w:val="nil"/>
              <w:bottom w:val="nil"/>
              <w:right w:val="nil"/>
            </w:tcBorders>
            <w:shd w:val="clear" w:color="auto" w:fill="auto"/>
            <w:noWrap/>
            <w:vAlign w:val="bottom"/>
          </w:tcPr>
          <w:p w:rsidR="005B2CCB" w:rsidRPr="00E24393" w:rsidRDefault="005B2CCB" w:rsidP="005B2CCB">
            <w:pPr>
              <w:spacing w:after="0" w:line="240" w:lineRule="auto"/>
              <w:ind w:firstLineChars="300" w:firstLine="600"/>
              <w:jc w:val="right"/>
              <w:rPr>
                <w:rFonts w:ascii="Times New Roman" w:eastAsia="Times New Roman" w:hAnsi="Times New Roman" w:cs="Times New Roman"/>
                <w:sz w:val="20"/>
                <w:szCs w:val="20"/>
                <w:lang w:val="en-US" w:eastAsia="en-US"/>
              </w:rPr>
            </w:pPr>
          </w:p>
        </w:tc>
        <w:tc>
          <w:tcPr>
            <w:tcW w:w="2323" w:type="dxa"/>
            <w:tcBorders>
              <w:top w:val="nil"/>
              <w:left w:val="nil"/>
              <w:bottom w:val="nil"/>
              <w:right w:val="nil"/>
            </w:tcBorders>
            <w:shd w:val="clear" w:color="auto" w:fill="auto"/>
            <w:noWrap/>
            <w:vAlign w:val="bottom"/>
          </w:tcPr>
          <w:p w:rsidR="005B2CCB" w:rsidRPr="00E24393" w:rsidRDefault="005B2CCB" w:rsidP="005B2CCB">
            <w:pPr>
              <w:spacing w:after="0" w:line="240" w:lineRule="auto"/>
              <w:rPr>
                <w:rFonts w:ascii="Times New Roman" w:eastAsia="Times New Roman" w:hAnsi="Times New Roman" w:cs="Times New Roman"/>
                <w:sz w:val="20"/>
                <w:szCs w:val="20"/>
                <w:lang w:val="en-US" w:eastAsia="en-US"/>
              </w:rPr>
            </w:pPr>
          </w:p>
        </w:tc>
      </w:tr>
      <w:tr w:rsidR="005B2CCB" w:rsidRPr="00E24393" w:rsidTr="00DF4DFD">
        <w:trPr>
          <w:trHeight w:val="255"/>
        </w:trPr>
        <w:tc>
          <w:tcPr>
            <w:tcW w:w="4551" w:type="dxa"/>
            <w:tcBorders>
              <w:top w:val="nil"/>
              <w:left w:val="nil"/>
              <w:bottom w:val="nil"/>
              <w:right w:val="nil"/>
            </w:tcBorders>
            <w:shd w:val="clear" w:color="auto" w:fill="auto"/>
            <w:vAlign w:val="bottom"/>
          </w:tcPr>
          <w:p w:rsidR="005B2CCB" w:rsidRPr="00E24393" w:rsidRDefault="005B2CCB" w:rsidP="005B2CCB">
            <w:pPr>
              <w:spacing w:after="0" w:line="240" w:lineRule="auto"/>
              <w:jc w:val="both"/>
              <w:rPr>
                <w:rFonts w:ascii="Times New Roman" w:eastAsia="Times New Roman" w:hAnsi="Times New Roman" w:cs="Times New Roman"/>
                <w:sz w:val="20"/>
                <w:szCs w:val="20"/>
                <w:lang w:val="en-US" w:eastAsia="en-US"/>
              </w:rPr>
            </w:pPr>
          </w:p>
        </w:tc>
        <w:tc>
          <w:tcPr>
            <w:tcW w:w="2780" w:type="dxa"/>
            <w:tcBorders>
              <w:top w:val="nil"/>
              <w:left w:val="nil"/>
              <w:bottom w:val="nil"/>
              <w:right w:val="nil"/>
            </w:tcBorders>
            <w:shd w:val="clear" w:color="auto" w:fill="auto"/>
            <w:noWrap/>
            <w:vAlign w:val="bottom"/>
          </w:tcPr>
          <w:p w:rsidR="005B2CCB" w:rsidRPr="00E24393" w:rsidRDefault="005B2CCB" w:rsidP="005B2CCB">
            <w:pPr>
              <w:spacing w:after="0" w:line="240" w:lineRule="auto"/>
              <w:ind w:firstLineChars="300" w:firstLine="600"/>
              <w:jc w:val="right"/>
              <w:rPr>
                <w:rFonts w:ascii="Times New Roman" w:eastAsia="Times New Roman" w:hAnsi="Times New Roman" w:cs="Times New Roman"/>
                <w:sz w:val="20"/>
                <w:szCs w:val="20"/>
                <w:lang w:val="en-US" w:eastAsia="en-US"/>
              </w:rPr>
            </w:pPr>
          </w:p>
        </w:tc>
        <w:tc>
          <w:tcPr>
            <w:tcW w:w="2323" w:type="dxa"/>
            <w:tcBorders>
              <w:top w:val="nil"/>
              <w:left w:val="nil"/>
              <w:bottom w:val="nil"/>
              <w:right w:val="nil"/>
            </w:tcBorders>
            <w:shd w:val="clear" w:color="auto" w:fill="auto"/>
            <w:noWrap/>
            <w:vAlign w:val="bottom"/>
          </w:tcPr>
          <w:p w:rsidR="005B2CCB" w:rsidRPr="00E24393" w:rsidRDefault="005B2CCB" w:rsidP="00E62974">
            <w:pPr>
              <w:spacing w:after="0" w:line="240" w:lineRule="auto"/>
              <w:jc w:val="right"/>
              <w:rPr>
                <w:rFonts w:ascii="Times New Roman" w:eastAsia="Times New Roman" w:hAnsi="Times New Roman" w:cs="Times New Roman"/>
                <w:sz w:val="20"/>
                <w:szCs w:val="20"/>
                <w:lang w:val="en-US" w:eastAsia="en-US"/>
              </w:rPr>
            </w:pPr>
          </w:p>
        </w:tc>
      </w:tr>
      <w:tr w:rsidR="005B2CCB" w:rsidRPr="00E24393" w:rsidTr="00DF4DFD">
        <w:trPr>
          <w:trHeight w:val="255"/>
        </w:trPr>
        <w:tc>
          <w:tcPr>
            <w:tcW w:w="4551" w:type="dxa"/>
            <w:tcBorders>
              <w:top w:val="nil"/>
              <w:left w:val="nil"/>
              <w:bottom w:val="nil"/>
              <w:right w:val="nil"/>
            </w:tcBorders>
            <w:shd w:val="clear" w:color="auto" w:fill="auto"/>
            <w:noWrap/>
            <w:vAlign w:val="bottom"/>
          </w:tcPr>
          <w:p w:rsidR="005B2CCB" w:rsidRPr="00E24393" w:rsidRDefault="005B2CCB" w:rsidP="005B2CCB">
            <w:pPr>
              <w:spacing w:after="0" w:line="240" w:lineRule="auto"/>
              <w:rPr>
                <w:rFonts w:ascii="Times New Roman" w:eastAsia="Times New Roman" w:hAnsi="Times New Roman" w:cs="Times New Roman"/>
                <w:sz w:val="20"/>
                <w:szCs w:val="20"/>
                <w:lang w:val="en-US" w:eastAsia="en-US"/>
              </w:rPr>
            </w:pPr>
          </w:p>
        </w:tc>
        <w:tc>
          <w:tcPr>
            <w:tcW w:w="2780" w:type="dxa"/>
            <w:tcBorders>
              <w:top w:val="nil"/>
              <w:left w:val="nil"/>
              <w:bottom w:val="nil"/>
              <w:right w:val="nil"/>
            </w:tcBorders>
            <w:shd w:val="clear" w:color="auto" w:fill="auto"/>
            <w:noWrap/>
            <w:vAlign w:val="bottom"/>
          </w:tcPr>
          <w:p w:rsidR="005B2CCB" w:rsidRPr="00E24393" w:rsidRDefault="005B2CCB" w:rsidP="005B2CCB">
            <w:pPr>
              <w:spacing w:after="0" w:line="240" w:lineRule="auto"/>
              <w:rPr>
                <w:rFonts w:ascii="Times New Roman" w:eastAsia="Times New Roman" w:hAnsi="Times New Roman" w:cs="Times New Roman"/>
                <w:sz w:val="20"/>
                <w:szCs w:val="20"/>
                <w:lang w:val="en-US" w:eastAsia="en-US"/>
              </w:rPr>
            </w:pPr>
          </w:p>
        </w:tc>
        <w:tc>
          <w:tcPr>
            <w:tcW w:w="2323" w:type="dxa"/>
            <w:tcBorders>
              <w:top w:val="nil"/>
              <w:left w:val="nil"/>
              <w:bottom w:val="nil"/>
              <w:right w:val="nil"/>
            </w:tcBorders>
            <w:shd w:val="clear" w:color="auto" w:fill="auto"/>
            <w:noWrap/>
            <w:vAlign w:val="bottom"/>
          </w:tcPr>
          <w:p w:rsidR="005B2CCB" w:rsidRPr="00E24393" w:rsidRDefault="005B2CCB" w:rsidP="005B2CCB">
            <w:pPr>
              <w:spacing w:after="0" w:line="240" w:lineRule="auto"/>
              <w:rPr>
                <w:rFonts w:ascii="Times New Roman" w:eastAsia="Times New Roman" w:hAnsi="Times New Roman" w:cs="Times New Roman"/>
                <w:sz w:val="20"/>
                <w:szCs w:val="20"/>
                <w:lang w:val="en-US" w:eastAsia="en-US"/>
              </w:rPr>
            </w:pPr>
          </w:p>
        </w:tc>
      </w:tr>
      <w:tr w:rsidR="005B2CCB" w:rsidRPr="00E24393" w:rsidTr="00DF4DFD">
        <w:trPr>
          <w:trHeight w:val="825"/>
        </w:trPr>
        <w:tc>
          <w:tcPr>
            <w:tcW w:w="4551" w:type="dxa"/>
            <w:tcBorders>
              <w:top w:val="nil"/>
              <w:left w:val="nil"/>
              <w:bottom w:val="nil"/>
              <w:right w:val="nil"/>
            </w:tcBorders>
            <w:shd w:val="clear" w:color="auto" w:fill="auto"/>
          </w:tcPr>
          <w:p w:rsidR="005B2CCB" w:rsidRPr="00037CE2" w:rsidRDefault="005B2CCB" w:rsidP="005B2CCB">
            <w:pPr>
              <w:spacing w:after="0" w:line="240" w:lineRule="auto"/>
              <w:jc w:val="both"/>
              <w:rPr>
                <w:rFonts w:ascii="Times New Roman" w:eastAsia="Times New Roman" w:hAnsi="Times New Roman" w:cs="Times New Roman"/>
                <w:sz w:val="20"/>
                <w:szCs w:val="20"/>
                <w:lang w:eastAsia="en-US"/>
              </w:rPr>
            </w:pPr>
          </w:p>
        </w:tc>
        <w:tc>
          <w:tcPr>
            <w:tcW w:w="5103" w:type="dxa"/>
            <w:gridSpan w:val="2"/>
            <w:tcBorders>
              <w:top w:val="nil"/>
              <w:left w:val="nil"/>
              <w:bottom w:val="nil"/>
              <w:right w:val="nil"/>
            </w:tcBorders>
            <w:shd w:val="clear" w:color="auto" w:fill="auto"/>
          </w:tcPr>
          <w:p w:rsidR="005B2CCB" w:rsidRPr="00E24393" w:rsidRDefault="005B2CCB" w:rsidP="005B2CCB">
            <w:pPr>
              <w:spacing w:after="0" w:line="240" w:lineRule="auto"/>
              <w:rPr>
                <w:rFonts w:ascii="Times New Roman" w:eastAsia="Times New Roman" w:hAnsi="Times New Roman" w:cs="Times New Roman"/>
                <w:sz w:val="20"/>
                <w:szCs w:val="20"/>
                <w:lang w:eastAsia="en-US"/>
              </w:rPr>
            </w:pPr>
          </w:p>
        </w:tc>
      </w:tr>
      <w:tr w:rsidR="005B2CCB" w:rsidRPr="00E24393" w:rsidTr="00DF4DFD">
        <w:trPr>
          <w:trHeight w:val="255"/>
        </w:trPr>
        <w:tc>
          <w:tcPr>
            <w:tcW w:w="4551" w:type="dxa"/>
            <w:tcBorders>
              <w:top w:val="nil"/>
              <w:left w:val="nil"/>
              <w:bottom w:val="nil"/>
              <w:right w:val="nil"/>
            </w:tcBorders>
            <w:shd w:val="clear" w:color="auto" w:fill="auto"/>
          </w:tcPr>
          <w:p w:rsidR="005B2CCB" w:rsidRPr="00E24393" w:rsidRDefault="005B2CCB" w:rsidP="005B2CCB">
            <w:pPr>
              <w:spacing w:after="0" w:line="240" w:lineRule="auto"/>
              <w:jc w:val="both"/>
              <w:rPr>
                <w:rFonts w:ascii="Times New Roman" w:eastAsia="Times New Roman" w:hAnsi="Times New Roman" w:cs="Times New Roman"/>
                <w:b/>
                <w:bCs/>
                <w:sz w:val="20"/>
                <w:szCs w:val="20"/>
                <w:lang w:eastAsia="en-US"/>
              </w:rPr>
            </w:pPr>
          </w:p>
        </w:tc>
        <w:tc>
          <w:tcPr>
            <w:tcW w:w="5103" w:type="dxa"/>
            <w:gridSpan w:val="2"/>
            <w:tcBorders>
              <w:top w:val="nil"/>
              <w:left w:val="nil"/>
              <w:bottom w:val="nil"/>
              <w:right w:val="nil"/>
            </w:tcBorders>
            <w:shd w:val="clear" w:color="auto" w:fill="auto"/>
          </w:tcPr>
          <w:p w:rsidR="005B2CCB" w:rsidRPr="00E24393" w:rsidRDefault="005B2CCB" w:rsidP="005B2CCB">
            <w:pPr>
              <w:spacing w:after="0" w:line="240" w:lineRule="auto"/>
              <w:rPr>
                <w:rFonts w:ascii="Times New Roman" w:eastAsia="Times New Roman" w:hAnsi="Times New Roman" w:cs="Times New Roman"/>
                <w:b/>
                <w:bCs/>
                <w:sz w:val="20"/>
                <w:szCs w:val="20"/>
                <w:lang w:eastAsia="en-US"/>
              </w:rPr>
            </w:pPr>
          </w:p>
        </w:tc>
      </w:tr>
      <w:tr w:rsidR="005B2CCB" w:rsidRPr="00E24393" w:rsidTr="00DF4DFD">
        <w:trPr>
          <w:trHeight w:val="255"/>
        </w:trPr>
        <w:tc>
          <w:tcPr>
            <w:tcW w:w="4551" w:type="dxa"/>
            <w:tcBorders>
              <w:top w:val="nil"/>
              <w:left w:val="nil"/>
              <w:bottom w:val="nil"/>
              <w:right w:val="nil"/>
            </w:tcBorders>
            <w:shd w:val="clear" w:color="auto" w:fill="auto"/>
            <w:vAlign w:val="bottom"/>
          </w:tcPr>
          <w:p w:rsidR="005B2CCB" w:rsidRPr="00E24393" w:rsidRDefault="005B2CCB" w:rsidP="005B2CCB">
            <w:pPr>
              <w:spacing w:after="0" w:line="240" w:lineRule="auto"/>
              <w:jc w:val="both"/>
              <w:rPr>
                <w:rFonts w:ascii="Times New Roman" w:eastAsia="Times New Roman" w:hAnsi="Times New Roman" w:cs="Times New Roman"/>
                <w:sz w:val="20"/>
                <w:szCs w:val="20"/>
                <w:lang w:val="en-US" w:eastAsia="en-US"/>
              </w:rPr>
            </w:pPr>
          </w:p>
        </w:tc>
        <w:tc>
          <w:tcPr>
            <w:tcW w:w="5103" w:type="dxa"/>
            <w:gridSpan w:val="2"/>
            <w:tcBorders>
              <w:top w:val="nil"/>
              <w:left w:val="nil"/>
              <w:bottom w:val="nil"/>
              <w:right w:val="nil"/>
            </w:tcBorders>
            <w:shd w:val="clear" w:color="auto" w:fill="auto"/>
            <w:vAlign w:val="bottom"/>
          </w:tcPr>
          <w:p w:rsidR="005B2CCB" w:rsidRPr="00E24393" w:rsidRDefault="005B2CCB" w:rsidP="005B2CCB">
            <w:pPr>
              <w:spacing w:after="0" w:line="240" w:lineRule="auto"/>
              <w:rPr>
                <w:rFonts w:ascii="Times New Roman" w:eastAsia="Times New Roman" w:hAnsi="Times New Roman" w:cs="Times New Roman"/>
                <w:sz w:val="20"/>
                <w:szCs w:val="20"/>
                <w:lang w:eastAsia="en-US"/>
              </w:rPr>
            </w:pPr>
          </w:p>
        </w:tc>
      </w:tr>
      <w:tr w:rsidR="005B2CCB" w:rsidRPr="00E24393" w:rsidTr="00DF4DFD">
        <w:trPr>
          <w:trHeight w:val="765"/>
        </w:trPr>
        <w:tc>
          <w:tcPr>
            <w:tcW w:w="4551" w:type="dxa"/>
            <w:tcBorders>
              <w:top w:val="nil"/>
              <w:left w:val="nil"/>
              <w:bottom w:val="nil"/>
              <w:right w:val="nil"/>
            </w:tcBorders>
            <w:shd w:val="clear" w:color="auto" w:fill="auto"/>
          </w:tcPr>
          <w:p w:rsidR="005B2CCB" w:rsidRPr="00E24393" w:rsidRDefault="005B2CCB" w:rsidP="005B2CCB">
            <w:pPr>
              <w:spacing w:after="0" w:line="240" w:lineRule="auto"/>
              <w:jc w:val="both"/>
              <w:rPr>
                <w:rFonts w:ascii="Times New Roman" w:eastAsia="Times New Roman" w:hAnsi="Times New Roman" w:cs="Times New Roman"/>
                <w:sz w:val="20"/>
                <w:szCs w:val="20"/>
                <w:lang w:eastAsia="en-US"/>
              </w:rPr>
            </w:pPr>
          </w:p>
        </w:tc>
        <w:tc>
          <w:tcPr>
            <w:tcW w:w="5103" w:type="dxa"/>
            <w:gridSpan w:val="2"/>
            <w:tcBorders>
              <w:top w:val="nil"/>
              <w:left w:val="nil"/>
              <w:bottom w:val="nil"/>
              <w:right w:val="nil"/>
            </w:tcBorders>
            <w:shd w:val="clear" w:color="auto" w:fill="auto"/>
          </w:tcPr>
          <w:p w:rsidR="005B2CCB" w:rsidRPr="00E24393" w:rsidRDefault="005B2CCB" w:rsidP="005B2CCB">
            <w:pPr>
              <w:spacing w:after="0" w:line="240" w:lineRule="auto"/>
              <w:rPr>
                <w:rFonts w:ascii="Times New Roman" w:eastAsia="Times New Roman" w:hAnsi="Times New Roman" w:cs="Times New Roman"/>
                <w:sz w:val="20"/>
                <w:szCs w:val="20"/>
                <w:lang w:eastAsia="en-US"/>
              </w:rPr>
            </w:pPr>
          </w:p>
        </w:tc>
      </w:tr>
      <w:tr w:rsidR="005B2CCB" w:rsidRPr="00E24393" w:rsidTr="00DF4DFD">
        <w:trPr>
          <w:trHeight w:val="1125"/>
        </w:trPr>
        <w:tc>
          <w:tcPr>
            <w:tcW w:w="4551" w:type="dxa"/>
            <w:tcBorders>
              <w:top w:val="nil"/>
              <w:left w:val="nil"/>
              <w:bottom w:val="nil"/>
              <w:right w:val="nil"/>
            </w:tcBorders>
            <w:shd w:val="clear" w:color="auto" w:fill="auto"/>
          </w:tcPr>
          <w:p w:rsidR="005B2CCB" w:rsidRPr="00E24393" w:rsidRDefault="005B2CCB" w:rsidP="005B2CCB">
            <w:pPr>
              <w:spacing w:after="0" w:line="240" w:lineRule="auto"/>
              <w:jc w:val="both"/>
              <w:rPr>
                <w:rFonts w:ascii="Times New Roman" w:eastAsia="Times New Roman" w:hAnsi="Times New Roman" w:cs="Times New Roman"/>
                <w:sz w:val="20"/>
                <w:szCs w:val="20"/>
                <w:lang w:eastAsia="en-US"/>
              </w:rPr>
            </w:pPr>
          </w:p>
        </w:tc>
        <w:tc>
          <w:tcPr>
            <w:tcW w:w="5103" w:type="dxa"/>
            <w:gridSpan w:val="2"/>
            <w:tcBorders>
              <w:top w:val="nil"/>
              <w:left w:val="nil"/>
              <w:bottom w:val="nil"/>
              <w:right w:val="nil"/>
            </w:tcBorders>
            <w:shd w:val="clear" w:color="auto" w:fill="auto"/>
          </w:tcPr>
          <w:p w:rsidR="005B2CCB" w:rsidRPr="00E24393" w:rsidRDefault="005B2CCB" w:rsidP="005B2CCB">
            <w:pPr>
              <w:spacing w:after="0" w:line="240" w:lineRule="auto"/>
              <w:rPr>
                <w:rFonts w:ascii="Times New Roman" w:eastAsia="Times New Roman" w:hAnsi="Times New Roman" w:cs="Times New Roman"/>
                <w:sz w:val="20"/>
                <w:szCs w:val="20"/>
                <w:lang w:eastAsia="en-US"/>
              </w:rPr>
            </w:pPr>
          </w:p>
        </w:tc>
      </w:tr>
      <w:tr w:rsidR="005B2CCB" w:rsidRPr="00E24393" w:rsidTr="00DF4DFD">
        <w:trPr>
          <w:trHeight w:val="765"/>
        </w:trPr>
        <w:tc>
          <w:tcPr>
            <w:tcW w:w="4551" w:type="dxa"/>
            <w:tcBorders>
              <w:top w:val="nil"/>
              <w:left w:val="nil"/>
              <w:bottom w:val="nil"/>
              <w:right w:val="nil"/>
            </w:tcBorders>
            <w:shd w:val="clear" w:color="auto" w:fill="auto"/>
          </w:tcPr>
          <w:p w:rsidR="005B2CCB" w:rsidRPr="00E24393" w:rsidRDefault="005B2CCB" w:rsidP="005B2CCB">
            <w:pPr>
              <w:spacing w:after="0" w:line="240" w:lineRule="auto"/>
              <w:jc w:val="both"/>
              <w:rPr>
                <w:rFonts w:ascii="Times New Roman" w:eastAsia="Times New Roman" w:hAnsi="Times New Roman" w:cs="Times New Roman"/>
                <w:sz w:val="20"/>
                <w:szCs w:val="20"/>
                <w:lang w:eastAsia="en-US"/>
              </w:rPr>
            </w:pPr>
          </w:p>
        </w:tc>
        <w:tc>
          <w:tcPr>
            <w:tcW w:w="5103" w:type="dxa"/>
            <w:gridSpan w:val="2"/>
            <w:tcBorders>
              <w:top w:val="nil"/>
              <w:left w:val="nil"/>
              <w:bottom w:val="nil"/>
              <w:right w:val="nil"/>
            </w:tcBorders>
            <w:shd w:val="clear" w:color="auto" w:fill="auto"/>
          </w:tcPr>
          <w:p w:rsidR="005B2CCB" w:rsidRPr="00E24393" w:rsidRDefault="005B2CCB" w:rsidP="005B2CCB">
            <w:pPr>
              <w:spacing w:after="0" w:line="240" w:lineRule="auto"/>
              <w:rPr>
                <w:rFonts w:ascii="Times New Roman" w:eastAsia="Times New Roman" w:hAnsi="Times New Roman" w:cs="Times New Roman"/>
                <w:sz w:val="20"/>
                <w:szCs w:val="20"/>
                <w:lang w:eastAsia="en-US"/>
              </w:rPr>
            </w:pPr>
          </w:p>
        </w:tc>
      </w:tr>
      <w:tr w:rsidR="005B2CCB" w:rsidRPr="00E24393" w:rsidTr="00DF4DFD">
        <w:trPr>
          <w:trHeight w:val="330"/>
        </w:trPr>
        <w:tc>
          <w:tcPr>
            <w:tcW w:w="4551" w:type="dxa"/>
            <w:vMerge w:val="restart"/>
            <w:tcBorders>
              <w:top w:val="nil"/>
              <w:left w:val="nil"/>
              <w:bottom w:val="nil"/>
              <w:right w:val="nil"/>
            </w:tcBorders>
            <w:shd w:val="clear" w:color="auto" w:fill="auto"/>
          </w:tcPr>
          <w:p w:rsidR="005B2CCB" w:rsidRPr="00E24393" w:rsidRDefault="005B2CCB" w:rsidP="005B2CCB">
            <w:pPr>
              <w:spacing w:after="0" w:line="240" w:lineRule="auto"/>
              <w:rPr>
                <w:rFonts w:ascii="Times New Roman" w:eastAsia="Times New Roman" w:hAnsi="Times New Roman" w:cs="Times New Roman"/>
                <w:sz w:val="20"/>
                <w:szCs w:val="20"/>
                <w:lang w:eastAsia="en-US"/>
              </w:rPr>
            </w:pPr>
          </w:p>
        </w:tc>
        <w:tc>
          <w:tcPr>
            <w:tcW w:w="2780" w:type="dxa"/>
            <w:tcBorders>
              <w:top w:val="nil"/>
              <w:left w:val="nil"/>
              <w:bottom w:val="nil"/>
              <w:right w:val="nil"/>
            </w:tcBorders>
            <w:shd w:val="clear" w:color="auto" w:fill="auto"/>
            <w:noWrap/>
            <w:vAlign w:val="bottom"/>
          </w:tcPr>
          <w:p w:rsidR="005B2CCB" w:rsidRPr="00E24393" w:rsidRDefault="005B2CCB" w:rsidP="005B2CCB">
            <w:pPr>
              <w:spacing w:after="0" w:line="240" w:lineRule="auto"/>
              <w:rPr>
                <w:rFonts w:ascii="Times New Roman" w:eastAsia="Times New Roman" w:hAnsi="Times New Roman" w:cs="Times New Roman"/>
                <w:sz w:val="20"/>
                <w:szCs w:val="20"/>
                <w:lang w:val="en-US" w:eastAsia="en-US"/>
              </w:rPr>
            </w:pPr>
          </w:p>
        </w:tc>
        <w:tc>
          <w:tcPr>
            <w:tcW w:w="2323" w:type="dxa"/>
            <w:tcBorders>
              <w:top w:val="nil"/>
              <w:left w:val="nil"/>
              <w:bottom w:val="nil"/>
              <w:right w:val="nil"/>
            </w:tcBorders>
            <w:shd w:val="clear" w:color="auto" w:fill="auto"/>
            <w:noWrap/>
            <w:vAlign w:val="bottom"/>
          </w:tcPr>
          <w:p w:rsidR="005B2CCB" w:rsidRPr="00E24393" w:rsidRDefault="005B2CCB" w:rsidP="005B2CCB">
            <w:pPr>
              <w:spacing w:after="0" w:line="240" w:lineRule="auto"/>
              <w:jc w:val="right"/>
              <w:rPr>
                <w:rFonts w:ascii="Times New Roman" w:eastAsia="Times New Roman" w:hAnsi="Times New Roman" w:cs="Times New Roman"/>
                <w:b/>
                <w:bCs/>
                <w:sz w:val="20"/>
                <w:szCs w:val="20"/>
                <w:lang w:val="en-US" w:eastAsia="en-US"/>
              </w:rPr>
            </w:pPr>
          </w:p>
        </w:tc>
      </w:tr>
      <w:tr w:rsidR="005B2CCB" w:rsidRPr="00E24393" w:rsidTr="00DF4DFD">
        <w:trPr>
          <w:trHeight w:val="330"/>
        </w:trPr>
        <w:tc>
          <w:tcPr>
            <w:tcW w:w="4551" w:type="dxa"/>
            <w:vMerge/>
            <w:tcBorders>
              <w:top w:val="nil"/>
              <w:left w:val="nil"/>
              <w:bottom w:val="nil"/>
              <w:right w:val="nil"/>
            </w:tcBorders>
            <w:vAlign w:val="center"/>
          </w:tcPr>
          <w:p w:rsidR="005B2CCB" w:rsidRPr="00E24393" w:rsidRDefault="005B2CCB" w:rsidP="005B2CCB">
            <w:pPr>
              <w:spacing w:after="0" w:line="240" w:lineRule="auto"/>
              <w:rPr>
                <w:rFonts w:ascii="Times New Roman" w:eastAsia="Times New Roman" w:hAnsi="Times New Roman" w:cs="Times New Roman"/>
                <w:sz w:val="20"/>
                <w:szCs w:val="20"/>
                <w:lang w:val="en-US" w:eastAsia="en-US"/>
              </w:rPr>
            </w:pPr>
          </w:p>
        </w:tc>
        <w:tc>
          <w:tcPr>
            <w:tcW w:w="2780" w:type="dxa"/>
            <w:tcBorders>
              <w:top w:val="nil"/>
              <w:left w:val="nil"/>
              <w:bottom w:val="nil"/>
              <w:right w:val="nil"/>
            </w:tcBorders>
            <w:shd w:val="clear" w:color="auto" w:fill="auto"/>
            <w:noWrap/>
            <w:vAlign w:val="bottom"/>
          </w:tcPr>
          <w:p w:rsidR="005B2CCB" w:rsidRPr="00E24393" w:rsidRDefault="005B2CCB" w:rsidP="005B2CCB">
            <w:pPr>
              <w:spacing w:after="0" w:line="240" w:lineRule="auto"/>
              <w:rPr>
                <w:rFonts w:ascii="Times New Roman" w:eastAsia="Times New Roman" w:hAnsi="Times New Roman" w:cs="Times New Roman"/>
                <w:sz w:val="20"/>
                <w:szCs w:val="20"/>
                <w:lang w:val="en-US" w:eastAsia="en-US"/>
              </w:rPr>
            </w:pPr>
          </w:p>
        </w:tc>
        <w:tc>
          <w:tcPr>
            <w:tcW w:w="2323" w:type="dxa"/>
            <w:tcBorders>
              <w:top w:val="nil"/>
              <w:left w:val="nil"/>
              <w:bottom w:val="nil"/>
              <w:right w:val="nil"/>
            </w:tcBorders>
            <w:shd w:val="clear" w:color="auto" w:fill="auto"/>
            <w:noWrap/>
            <w:vAlign w:val="bottom"/>
          </w:tcPr>
          <w:p w:rsidR="005B2CCB" w:rsidRPr="00E24393" w:rsidRDefault="005B2CCB" w:rsidP="005B2CCB">
            <w:pPr>
              <w:spacing w:after="0" w:line="240" w:lineRule="auto"/>
              <w:jc w:val="right"/>
              <w:rPr>
                <w:rFonts w:ascii="Times New Roman" w:eastAsia="Times New Roman" w:hAnsi="Times New Roman" w:cs="Times New Roman"/>
                <w:b/>
                <w:bCs/>
                <w:sz w:val="20"/>
                <w:szCs w:val="20"/>
                <w:lang w:val="en-US" w:eastAsia="en-US"/>
              </w:rPr>
            </w:pPr>
          </w:p>
        </w:tc>
      </w:tr>
      <w:tr w:rsidR="005B2CCB" w:rsidRPr="00E24393" w:rsidTr="00DF4DFD">
        <w:trPr>
          <w:trHeight w:val="330"/>
        </w:trPr>
        <w:tc>
          <w:tcPr>
            <w:tcW w:w="4551" w:type="dxa"/>
            <w:vMerge/>
            <w:tcBorders>
              <w:top w:val="nil"/>
              <w:left w:val="nil"/>
              <w:bottom w:val="nil"/>
              <w:right w:val="nil"/>
            </w:tcBorders>
            <w:vAlign w:val="center"/>
          </w:tcPr>
          <w:p w:rsidR="005B2CCB" w:rsidRPr="00E24393" w:rsidRDefault="005B2CCB" w:rsidP="005B2CCB">
            <w:pPr>
              <w:spacing w:after="0" w:line="240" w:lineRule="auto"/>
              <w:rPr>
                <w:rFonts w:ascii="Times New Roman" w:eastAsia="Times New Roman" w:hAnsi="Times New Roman" w:cs="Times New Roman"/>
                <w:sz w:val="20"/>
                <w:szCs w:val="20"/>
                <w:lang w:val="en-US" w:eastAsia="en-US"/>
              </w:rPr>
            </w:pPr>
          </w:p>
        </w:tc>
        <w:tc>
          <w:tcPr>
            <w:tcW w:w="2780" w:type="dxa"/>
            <w:tcBorders>
              <w:top w:val="nil"/>
              <w:left w:val="nil"/>
              <w:bottom w:val="nil"/>
              <w:right w:val="nil"/>
            </w:tcBorders>
            <w:shd w:val="clear" w:color="auto" w:fill="auto"/>
            <w:noWrap/>
            <w:vAlign w:val="bottom"/>
          </w:tcPr>
          <w:p w:rsidR="005B2CCB" w:rsidRPr="00E24393" w:rsidRDefault="005B2CCB" w:rsidP="005B2CCB">
            <w:pPr>
              <w:spacing w:after="0" w:line="240" w:lineRule="auto"/>
              <w:rPr>
                <w:rFonts w:ascii="Times New Roman" w:eastAsia="Times New Roman" w:hAnsi="Times New Roman" w:cs="Times New Roman"/>
                <w:sz w:val="20"/>
                <w:szCs w:val="20"/>
                <w:lang w:val="en-US" w:eastAsia="en-US"/>
              </w:rPr>
            </w:pPr>
          </w:p>
        </w:tc>
        <w:tc>
          <w:tcPr>
            <w:tcW w:w="2323" w:type="dxa"/>
            <w:tcBorders>
              <w:top w:val="nil"/>
              <w:left w:val="nil"/>
              <w:bottom w:val="nil"/>
              <w:right w:val="nil"/>
            </w:tcBorders>
            <w:shd w:val="clear" w:color="auto" w:fill="auto"/>
            <w:noWrap/>
            <w:vAlign w:val="bottom"/>
          </w:tcPr>
          <w:p w:rsidR="005B2CCB" w:rsidRPr="00E24393" w:rsidRDefault="005B2CCB" w:rsidP="005B2CCB">
            <w:pPr>
              <w:spacing w:after="0" w:line="240" w:lineRule="auto"/>
              <w:jc w:val="right"/>
              <w:rPr>
                <w:rFonts w:ascii="Times New Roman" w:eastAsia="Times New Roman" w:hAnsi="Times New Roman" w:cs="Times New Roman"/>
                <w:b/>
                <w:bCs/>
                <w:sz w:val="20"/>
                <w:szCs w:val="20"/>
                <w:lang w:val="en-US" w:eastAsia="en-US"/>
              </w:rPr>
            </w:pPr>
          </w:p>
        </w:tc>
      </w:tr>
      <w:tr w:rsidR="005B2CCB" w:rsidRPr="00E24393" w:rsidTr="00DF4DFD">
        <w:trPr>
          <w:trHeight w:val="330"/>
        </w:trPr>
        <w:tc>
          <w:tcPr>
            <w:tcW w:w="4551" w:type="dxa"/>
            <w:vMerge/>
            <w:tcBorders>
              <w:top w:val="nil"/>
              <w:left w:val="nil"/>
              <w:bottom w:val="nil"/>
              <w:right w:val="nil"/>
            </w:tcBorders>
            <w:vAlign w:val="center"/>
          </w:tcPr>
          <w:p w:rsidR="005B2CCB" w:rsidRPr="00E24393" w:rsidRDefault="005B2CCB" w:rsidP="005B2CCB">
            <w:pPr>
              <w:spacing w:after="0" w:line="240" w:lineRule="auto"/>
              <w:rPr>
                <w:rFonts w:ascii="Times New Roman" w:eastAsia="Times New Roman" w:hAnsi="Times New Roman" w:cs="Times New Roman"/>
                <w:sz w:val="20"/>
                <w:szCs w:val="20"/>
                <w:lang w:val="en-US" w:eastAsia="en-US"/>
              </w:rPr>
            </w:pPr>
          </w:p>
        </w:tc>
        <w:tc>
          <w:tcPr>
            <w:tcW w:w="2780" w:type="dxa"/>
            <w:tcBorders>
              <w:top w:val="nil"/>
              <w:left w:val="nil"/>
              <w:bottom w:val="nil"/>
              <w:right w:val="nil"/>
            </w:tcBorders>
            <w:shd w:val="clear" w:color="auto" w:fill="auto"/>
            <w:noWrap/>
            <w:vAlign w:val="bottom"/>
          </w:tcPr>
          <w:p w:rsidR="005B2CCB" w:rsidRPr="00E24393" w:rsidRDefault="005B2CCB" w:rsidP="005B2CCB">
            <w:pPr>
              <w:spacing w:after="0" w:line="240" w:lineRule="auto"/>
              <w:rPr>
                <w:rFonts w:ascii="Times New Roman" w:eastAsia="Times New Roman" w:hAnsi="Times New Roman" w:cs="Times New Roman"/>
                <w:sz w:val="20"/>
                <w:szCs w:val="20"/>
                <w:lang w:val="en-US" w:eastAsia="en-US"/>
              </w:rPr>
            </w:pPr>
          </w:p>
        </w:tc>
        <w:tc>
          <w:tcPr>
            <w:tcW w:w="2323" w:type="dxa"/>
            <w:tcBorders>
              <w:top w:val="nil"/>
              <w:left w:val="nil"/>
              <w:bottom w:val="nil"/>
              <w:right w:val="nil"/>
            </w:tcBorders>
            <w:shd w:val="clear" w:color="auto" w:fill="auto"/>
            <w:noWrap/>
            <w:vAlign w:val="bottom"/>
          </w:tcPr>
          <w:p w:rsidR="005B2CCB" w:rsidRPr="00E24393" w:rsidRDefault="005B2CCB" w:rsidP="005B2CCB">
            <w:pPr>
              <w:spacing w:after="0" w:line="240" w:lineRule="auto"/>
              <w:jc w:val="right"/>
              <w:rPr>
                <w:rFonts w:ascii="Times New Roman" w:eastAsia="Times New Roman" w:hAnsi="Times New Roman" w:cs="Times New Roman"/>
                <w:b/>
                <w:bCs/>
                <w:sz w:val="20"/>
                <w:szCs w:val="20"/>
                <w:lang w:val="en-US" w:eastAsia="en-US"/>
              </w:rPr>
            </w:pPr>
          </w:p>
        </w:tc>
      </w:tr>
      <w:tr w:rsidR="005B2CCB" w:rsidRPr="00E24393" w:rsidTr="00DF4DFD">
        <w:trPr>
          <w:trHeight w:val="330"/>
        </w:trPr>
        <w:tc>
          <w:tcPr>
            <w:tcW w:w="4551" w:type="dxa"/>
            <w:vMerge/>
            <w:tcBorders>
              <w:top w:val="nil"/>
              <w:left w:val="nil"/>
              <w:bottom w:val="nil"/>
              <w:right w:val="nil"/>
            </w:tcBorders>
            <w:vAlign w:val="center"/>
          </w:tcPr>
          <w:p w:rsidR="005B2CCB" w:rsidRPr="00E24393" w:rsidRDefault="005B2CCB" w:rsidP="005B2CCB">
            <w:pPr>
              <w:spacing w:after="0" w:line="240" w:lineRule="auto"/>
              <w:rPr>
                <w:rFonts w:ascii="Times New Roman" w:eastAsia="Times New Roman" w:hAnsi="Times New Roman" w:cs="Times New Roman"/>
                <w:sz w:val="20"/>
                <w:szCs w:val="20"/>
                <w:lang w:val="en-US" w:eastAsia="en-US"/>
              </w:rPr>
            </w:pPr>
          </w:p>
        </w:tc>
        <w:tc>
          <w:tcPr>
            <w:tcW w:w="5103" w:type="dxa"/>
            <w:gridSpan w:val="2"/>
            <w:tcBorders>
              <w:top w:val="nil"/>
              <w:left w:val="nil"/>
              <w:bottom w:val="nil"/>
              <w:right w:val="nil"/>
            </w:tcBorders>
            <w:shd w:val="clear" w:color="auto" w:fill="auto"/>
            <w:noWrap/>
            <w:vAlign w:val="bottom"/>
          </w:tcPr>
          <w:p w:rsidR="005B2CCB" w:rsidRPr="00E24393" w:rsidRDefault="005B2CCB" w:rsidP="005B2CCB">
            <w:pPr>
              <w:spacing w:after="0" w:line="240" w:lineRule="auto"/>
              <w:rPr>
                <w:rFonts w:ascii="Times New Roman" w:eastAsia="Times New Roman" w:hAnsi="Times New Roman" w:cs="Times New Roman"/>
                <w:sz w:val="20"/>
                <w:szCs w:val="20"/>
                <w:lang w:eastAsia="en-US"/>
              </w:rPr>
            </w:pPr>
          </w:p>
        </w:tc>
      </w:tr>
      <w:tr w:rsidR="005B2CCB" w:rsidRPr="00E24393" w:rsidTr="00DF4DFD">
        <w:trPr>
          <w:trHeight w:val="330"/>
        </w:trPr>
        <w:tc>
          <w:tcPr>
            <w:tcW w:w="4551" w:type="dxa"/>
            <w:vMerge/>
            <w:tcBorders>
              <w:top w:val="nil"/>
              <w:left w:val="nil"/>
              <w:bottom w:val="nil"/>
              <w:right w:val="nil"/>
            </w:tcBorders>
            <w:vAlign w:val="center"/>
          </w:tcPr>
          <w:p w:rsidR="005B2CCB" w:rsidRPr="00E24393" w:rsidRDefault="005B2CCB" w:rsidP="005B2CCB">
            <w:pPr>
              <w:spacing w:after="0" w:line="240" w:lineRule="auto"/>
              <w:rPr>
                <w:rFonts w:ascii="Times New Roman" w:eastAsia="Times New Roman" w:hAnsi="Times New Roman" w:cs="Times New Roman"/>
                <w:sz w:val="20"/>
                <w:szCs w:val="20"/>
                <w:lang w:eastAsia="en-US"/>
              </w:rPr>
            </w:pPr>
          </w:p>
        </w:tc>
        <w:tc>
          <w:tcPr>
            <w:tcW w:w="2780" w:type="dxa"/>
            <w:tcBorders>
              <w:top w:val="nil"/>
              <w:left w:val="nil"/>
              <w:bottom w:val="nil"/>
              <w:right w:val="nil"/>
            </w:tcBorders>
            <w:shd w:val="clear" w:color="auto" w:fill="auto"/>
            <w:noWrap/>
            <w:vAlign w:val="bottom"/>
          </w:tcPr>
          <w:p w:rsidR="005B2CCB" w:rsidRPr="00E24393" w:rsidRDefault="005B2CCB" w:rsidP="005B2CCB">
            <w:pPr>
              <w:spacing w:after="0" w:line="240" w:lineRule="auto"/>
              <w:rPr>
                <w:rFonts w:ascii="Times New Roman" w:eastAsia="Times New Roman" w:hAnsi="Times New Roman" w:cs="Times New Roman"/>
                <w:sz w:val="20"/>
                <w:szCs w:val="20"/>
                <w:lang w:val="en-US" w:eastAsia="en-US"/>
              </w:rPr>
            </w:pPr>
          </w:p>
        </w:tc>
        <w:tc>
          <w:tcPr>
            <w:tcW w:w="2323" w:type="dxa"/>
            <w:tcBorders>
              <w:top w:val="nil"/>
              <w:left w:val="nil"/>
              <w:bottom w:val="nil"/>
              <w:right w:val="nil"/>
            </w:tcBorders>
            <w:shd w:val="clear" w:color="auto" w:fill="auto"/>
            <w:noWrap/>
            <w:vAlign w:val="bottom"/>
          </w:tcPr>
          <w:p w:rsidR="005B2CCB" w:rsidRPr="00E24393" w:rsidRDefault="005B2CCB" w:rsidP="005B2CCB">
            <w:pPr>
              <w:spacing w:after="0" w:line="240" w:lineRule="auto"/>
              <w:jc w:val="right"/>
              <w:rPr>
                <w:rFonts w:ascii="Times New Roman" w:eastAsia="Times New Roman" w:hAnsi="Times New Roman" w:cs="Times New Roman"/>
                <w:b/>
                <w:bCs/>
                <w:sz w:val="20"/>
                <w:szCs w:val="20"/>
                <w:lang w:val="en-US" w:eastAsia="en-US"/>
              </w:rPr>
            </w:pPr>
          </w:p>
        </w:tc>
      </w:tr>
      <w:tr w:rsidR="005B2CCB" w:rsidRPr="00E24393" w:rsidTr="00DF4DFD">
        <w:trPr>
          <w:trHeight w:val="570"/>
        </w:trPr>
        <w:tc>
          <w:tcPr>
            <w:tcW w:w="4551" w:type="dxa"/>
            <w:vMerge/>
            <w:tcBorders>
              <w:top w:val="nil"/>
              <w:left w:val="nil"/>
              <w:bottom w:val="nil"/>
              <w:right w:val="nil"/>
            </w:tcBorders>
            <w:vAlign w:val="center"/>
          </w:tcPr>
          <w:p w:rsidR="005B2CCB" w:rsidRPr="00E24393" w:rsidRDefault="005B2CCB" w:rsidP="005B2CCB">
            <w:pPr>
              <w:spacing w:after="0" w:line="240" w:lineRule="auto"/>
              <w:rPr>
                <w:rFonts w:ascii="Times New Roman" w:eastAsia="Times New Roman" w:hAnsi="Times New Roman" w:cs="Times New Roman"/>
                <w:sz w:val="20"/>
                <w:szCs w:val="20"/>
                <w:lang w:val="en-US" w:eastAsia="en-US"/>
              </w:rPr>
            </w:pPr>
          </w:p>
        </w:tc>
        <w:tc>
          <w:tcPr>
            <w:tcW w:w="2780" w:type="dxa"/>
            <w:tcBorders>
              <w:top w:val="nil"/>
              <w:left w:val="nil"/>
              <w:bottom w:val="nil"/>
              <w:right w:val="nil"/>
            </w:tcBorders>
            <w:shd w:val="clear" w:color="auto" w:fill="auto"/>
            <w:noWrap/>
            <w:vAlign w:val="bottom"/>
          </w:tcPr>
          <w:p w:rsidR="005B2CCB" w:rsidRPr="00E24393" w:rsidRDefault="005B2CCB" w:rsidP="005B2CCB">
            <w:pPr>
              <w:spacing w:after="0" w:line="240" w:lineRule="auto"/>
              <w:rPr>
                <w:rFonts w:ascii="Times New Roman" w:eastAsia="Times New Roman" w:hAnsi="Times New Roman" w:cs="Times New Roman"/>
                <w:sz w:val="20"/>
                <w:szCs w:val="20"/>
                <w:lang w:val="en-US" w:eastAsia="en-US"/>
              </w:rPr>
            </w:pPr>
          </w:p>
        </w:tc>
        <w:tc>
          <w:tcPr>
            <w:tcW w:w="2323" w:type="dxa"/>
            <w:tcBorders>
              <w:top w:val="nil"/>
              <w:left w:val="nil"/>
              <w:bottom w:val="nil"/>
              <w:right w:val="nil"/>
            </w:tcBorders>
            <w:shd w:val="clear" w:color="auto" w:fill="auto"/>
            <w:vAlign w:val="bottom"/>
          </w:tcPr>
          <w:p w:rsidR="005B2CCB" w:rsidRPr="00E24393" w:rsidRDefault="005B2CCB" w:rsidP="005B2CCB">
            <w:pPr>
              <w:spacing w:after="0" w:line="240" w:lineRule="auto"/>
              <w:jc w:val="right"/>
              <w:rPr>
                <w:rFonts w:ascii="Times New Roman" w:eastAsia="Times New Roman" w:hAnsi="Times New Roman" w:cs="Times New Roman"/>
                <w:b/>
                <w:bCs/>
                <w:sz w:val="20"/>
                <w:szCs w:val="20"/>
                <w:lang w:val="en-US" w:eastAsia="en-US"/>
              </w:rPr>
            </w:pPr>
          </w:p>
        </w:tc>
      </w:tr>
      <w:tr w:rsidR="005B2CCB" w:rsidRPr="00E24393" w:rsidTr="00DF4DFD">
        <w:trPr>
          <w:trHeight w:val="330"/>
        </w:trPr>
        <w:tc>
          <w:tcPr>
            <w:tcW w:w="4551" w:type="dxa"/>
            <w:vMerge/>
            <w:tcBorders>
              <w:top w:val="nil"/>
              <w:left w:val="nil"/>
              <w:bottom w:val="nil"/>
              <w:right w:val="nil"/>
            </w:tcBorders>
            <w:vAlign w:val="center"/>
          </w:tcPr>
          <w:p w:rsidR="005B2CCB" w:rsidRPr="00E24393" w:rsidRDefault="005B2CCB" w:rsidP="005B2CCB">
            <w:pPr>
              <w:spacing w:after="0" w:line="240" w:lineRule="auto"/>
              <w:rPr>
                <w:rFonts w:ascii="Times New Roman" w:eastAsia="Times New Roman" w:hAnsi="Times New Roman" w:cs="Times New Roman"/>
                <w:sz w:val="20"/>
                <w:szCs w:val="20"/>
                <w:lang w:val="en-US" w:eastAsia="en-US"/>
              </w:rPr>
            </w:pPr>
          </w:p>
        </w:tc>
        <w:tc>
          <w:tcPr>
            <w:tcW w:w="2780" w:type="dxa"/>
            <w:tcBorders>
              <w:top w:val="nil"/>
              <w:left w:val="nil"/>
              <w:bottom w:val="nil"/>
              <w:right w:val="nil"/>
            </w:tcBorders>
            <w:shd w:val="clear" w:color="auto" w:fill="auto"/>
            <w:noWrap/>
            <w:vAlign w:val="bottom"/>
          </w:tcPr>
          <w:p w:rsidR="005B2CCB" w:rsidRPr="00E24393" w:rsidRDefault="005B2CCB" w:rsidP="005B2CCB">
            <w:pPr>
              <w:spacing w:after="0" w:line="240" w:lineRule="auto"/>
              <w:rPr>
                <w:rFonts w:ascii="Times New Roman" w:eastAsia="Times New Roman" w:hAnsi="Times New Roman" w:cs="Times New Roman"/>
                <w:sz w:val="20"/>
                <w:szCs w:val="20"/>
                <w:lang w:val="en-US" w:eastAsia="en-US"/>
              </w:rPr>
            </w:pPr>
          </w:p>
        </w:tc>
        <w:tc>
          <w:tcPr>
            <w:tcW w:w="2323" w:type="dxa"/>
            <w:tcBorders>
              <w:top w:val="nil"/>
              <w:left w:val="nil"/>
              <w:bottom w:val="nil"/>
              <w:right w:val="nil"/>
            </w:tcBorders>
            <w:shd w:val="clear" w:color="auto" w:fill="auto"/>
            <w:noWrap/>
            <w:vAlign w:val="bottom"/>
          </w:tcPr>
          <w:p w:rsidR="005B2CCB" w:rsidRPr="00E24393" w:rsidRDefault="005B2CCB" w:rsidP="005B2CCB">
            <w:pPr>
              <w:spacing w:after="0" w:line="240" w:lineRule="auto"/>
              <w:jc w:val="right"/>
              <w:rPr>
                <w:rFonts w:ascii="Times New Roman" w:eastAsia="Times New Roman" w:hAnsi="Times New Roman" w:cs="Times New Roman"/>
                <w:b/>
                <w:bCs/>
                <w:sz w:val="20"/>
                <w:szCs w:val="20"/>
                <w:lang w:val="en-US" w:eastAsia="en-US"/>
              </w:rPr>
            </w:pPr>
          </w:p>
        </w:tc>
      </w:tr>
      <w:tr w:rsidR="005B2CCB" w:rsidRPr="00E24393" w:rsidTr="00DF4DFD">
        <w:trPr>
          <w:trHeight w:val="330"/>
        </w:trPr>
        <w:tc>
          <w:tcPr>
            <w:tcW w:w="4551" w:type="dxa"/>
            <w:vMerge/>
            <w:tcBorders>
              <w:top w:val="nil"/>
              <w:left w:val="nil"/>
              <w:bottom w:val="nil"/>
              <w:right w:val="nil"/>
            </w:tcBorders>
            <w:vAlign w:val="center"/>
          </w:tcPr>
          <w:p w:rsidR="005B2CCB" w:rsidRPr="00E24393" w:rsidRDefault="005B2CCB" w:rsidP="005B2CCB">
            <w:pPr>
              <w:spacing w:after="0" w:line="240" w:lineRule="auto"/>
              <w:rPr>
                <w:rFonts w:ascii="Times New Roman" w:eastAsia="Times New Roman" w:hAnsi="Times New Roman" w:cs="Times New Roman"/>
                <w:sz w:val="20"/>
                <w:szCs w:val="20"/>
                <w:lang w:val="en-US" w:eastAsia="en-US"/>
              </w:rPr>
            </w:pPr>
          </w:p>
        </w:tc>
        <w:tc>
          <w:tcPr>
            <w:tcW w:w="2780" w:type="dxa"/>
            <w:tcBorders>
              <w:top w:val="nil"/>
              <w:left w:val="nil"/>
              <w:bottom w:val="nil"/>
              <w:right w:val="nil"/>
            </w:tcBorders>
            <w:shd w:val="clear" w:color="auto" w:fill="auto"/>
            <w:noWrap/>
            <w:vAlign w:val="bottom"/>
          </w:tcPr>
          <w:p w:rsidR="005B2CCB" w:rsidRPr="00E24393" w:rsidRDefault="005B2CCB" w:rsidP="005B2CCB">
            <w:pPr>
              <w:spacing w:after="0" w:line="240" w:lineRule="auto"/>
              <w:rPr>
                <w:rFonts w:ascii="Times New Roman" w:eastAsia="Times New Roman" w:hAnsi="Times New Roman" w:cs="Times New Roman"/>
                <w:sz w:val="20"/>
                <w:szCs w:val="20"/>
                <w:lang w:val="en-US" w:eastAsia="en-US"/>
              </w:rPr>
            </w:pPr>
          </w:p>
        </w:tc>
        <w:tc>
          <w:tcPr>
            <w:tcW w:w="2323" w:type="dxa"/>
            <w:tcBorders>
              <w:top w:val="nil"/>
              <w:left w:val="nil"/>
              <w:bottom w:val="nil"/>
              <w:right w:val="nil"/>
            </w:tcBorders>
            <w:shd w:val="clear" w:color="auto" w:fill="auto"/>
            <w:noWrap/>
            <w:vAlign w:val="bottom"/>
          </w:tcPr>
          <w:p w:rsidR="005B2CCB" w:rsidRPr="00E24393" w:rsidRDefault="005B2CCB" w:rsidP="005B2CCB">
            <w:pPr>
              <w:spacing w:after="0" w:line="240" w:lineRule="auto"/>
              <w:jc w:val="right"/>
              <w:rPr>
                <w:rFonts w:ascii="Times New Roman" w:eastAsia="Times New Roman" w:hAnsi="Times New Roman" w:cs="Times New Roman"/>
                <w:b/>
                <w:bCs/>
                <w:sz w:val="20"/>
                <w:szCs w:val="20"/>
                <w:lang w:val="en-US" w:eastAsia="en-US"/>
              </w:rPr>
            </w:pPr>
          </w:p>
        </w:tc>
      </w:tr>
      <w:tr w:rsidR="005B2CCB" w:rsidRPr="00E24393" w:rsidTr="00DF4DFD">
        <w:trPr>
          <w:trHeight w:val="510"/>
        </w:trPr>
        <w:tc>
          <w:tcPr>
            <w:tcW w:w="4551" w:type="dxa"/>
            <w:vMerge/>
            <w:tcBorders>
              <w:top w:val="nil"/>
              <w:left w:val="nil"/>
              <w:bottom w:val="nil"/>
              <w:right w:val="nil"/>
            </w:tcBorders>
            <w:vAlign w:val="center"/>
          </w:tcPr>
          <w:p w:rsidR="005B2CCB" w:rsidRPr="00E24393" w:rsidRDefault="005B2CCB" w:rsidP="005B2CCB">
            <w:pPr>
              <w:spacing w:after="0" w:line="240" w:lineRule="auto"/>
              <w:rPr>
                <w:rFonts w:ascii="Times New Roman" w:eastAsia="Times New Roman" w:hAnsi="Times New Roman" w:cs="Times New Roman"/>
                <w:sz w:val="20"/>
                <w:szCs w:val="20"/>
                <w:lang w:val="en-US" w:eastAsia="en-US"/>
              </w:rPr>
            </w:pPr>
          </w:p>
        </w:tc>
        <w:tc>
          <w:tcPr>
            <w:tcW w:w="2780" w:type="dxa"/>
            <w:tcBorders>
              <w:top w:val="nil"/>
              <w:left w:val="nil"/>
              <w:bottom w:val="nil"/>
              <w:right w:val="nil"/>
            </w:tcBorders>
            <w:shd w:val="clear" w:color="auto" w:fill="auto"/>
            <w:vAlign w:val="bottom"/>
          </w:tcPr>
          <w:p w:rsidR="005B2CCB" w:rsidRPr="00E24393" w:rsidRDefault="005B2CCB" w:rsidP="005B2CCB">
            <w:pPr>
              <w:spacing w:after="0" w:line="240" w:lineRule="auto"/>
              <w:rPr>
                <w:rFonts w:ascii="Times New Roman" w:eastAsia="Times New Roman" w:hAnsi="Times New Roman" w:cs="Times New Roman"/>
                <w:sz w:val="20"/>
                <w:szCs w:val="20"/>
                <w:lang w:val="en-US" w:eastAsia="en-US"/>
              </w:rPr>
            </w:pPr>
          </w:p>
        </w:tc>
        <w:tc>
          <w:tcPr>
            <w:tcW w:w="2323" w:type="dxa"/>
            <w:tcBorders>
              <w:top w:val="nil"/>
              <w:left w:val="nil"/>
              <w:bottom w:val="nil"/>
              <w:right w:val="nil"/>
            </w:tcBorders>
            <w:shd w:val="clear" w:color="auto" w:fill="auto"/>
            <w:noWrap/>
            <w:vAlign w:val="bottom"/>
          </w:tcPr>
          <w:p w:rsidR="005B2CCB" w:rsidRPr="00E24393" w:rsidRDefault="005B2CCB" w:rsidP="005B2CCB">
            <w:pPr>
              <w:spacing w:after="0" w:line="240" w:lineRule="auto"/>
              <w:jc w:val="right"/>
              <w:rPr>
                <w:rFonts w:ascii="Times New Roman" w:eastAsia="Times New Roman" w:hAnsi="Times New Roman" w:cs="Times New Roman"/>
                <w:b/>
                <w:bCs/>
                <w:sz w:val="20"/>
                <w:szCs w:val="20"/>
                <w:lang w:val="en-US" w:eastAsia="en-US"/>
              </w:rPr>
            </w:pPr>
          </w:p>
        </w:tc>
      </w:tr>
      <w:tr w:rsidR="005B2CCB" w:rsidRPr="00E24393" w:rsidTr="00DF4DFD">
        <w:trPr>
          <w:trHeight w:val="510"/>
        </w:trPr>
        <w:tc>
          <w:tcPr>
            <w:tcW w:w="4551" w:type="dxa"/>
            <w:vMerge/>
            <w:tcBorders>
              <w:top w:val="nil"/>
              <w:left w:val="nil"/>
              <w:bottom w:val="nil"/>
              <w:right w:val="nil"/>
            </w:tcBorders>
            <w:vAlign w:val="center"/>
          </w:tcPr>
          <w:p w:rsidR="005B2CCB" w:rsidRPr="00E24393" w:rsidRDefault="005B2CCB" w:rsidP="005B2CCB">
            <w:pPr>
              <w:spacing w:after="0" w:line="240" w:lineRule="auto"/>
              <w:rPr>
                <w:rFonts w:ascii="Times New Roman" w:eastAsia="Times New Roman" w:hAnsi="Times New Roman" w:cs="Times New Roman"/>
                <w:sz w:val="20"/>
                <w:szCs w:val="20"/>
                <w:lang w:val="en-US" w:eastAsia="en-US"/>
              </w:rPr>
            </w:pPr>
          </w:p>
        </w:tc>
        <w:tc>
          <w:tcPr>
            <w:tcW w:w="2780" w:type="dxa"/>
            <w:tcBorders>
              <w:top w:val="nil"/>
              <w:left w:val="nil"/>
              <w:bottom w:val="nil"/>
              <w:right w:val="nil"/>
            </w:tcBorders>
            <w:shd w:val="clear" w:color="auto" w:fill="auto"/>
            <w:vAlign w:val="bottom"/>
          </w:tcPr>
          <w:p w:rsidR="005B2CCB" w:rsidRPr="00E24393" w:rsidRDefault="005B2CCB" w:rsidP="005B2CCB">
            <w:pPr>
              <w:spacing w:after="0" w:line="240" w:lineRule="auto"/>
              <w:rPr>
                <w:rFonts w:ascii="Times New Roman" w:eastAsia="Times New Roman" w:hAnsi="Times New Roman" w:cs="Times New Roman"/>
                <w:sz w:val="20"/>
                <w:szCs w:val="20"/>
                <w:lang w:eastAsia="en-US"/>
              </w:rPr>
            </w:pPr>
          </w:p>
        </w:tc>
        <w:tc>
          <w:tcPr>
            <w:tcW w:w="2323" w:type="dxa"/>
            <w:tcBorders>
              <w:top w:val="nil"/>
              <w:left w:val="nil"/>
              <w:bottom w:val="nil"/>
              <w:right w:val="nil"/>
            </w:tcBorders>
            <w:shd w:val="clear" w:color="auto" w:fill="auto"/>
            <w:noWrap/>
            <w:vAlign w:val="bottom"/>
          </w:tcPr>
          <w:p w:rsidR="005B2CCB" w:rsidRPr="00E24393" w:rsidRDefault="005B2CCB" w:rsidP="005B2CCB">
            <w:pPr>
              <w:spacing w:after="0" w:line="240" w:lineRule="auto"/>
              <w:jc w:val="right"/>
              <w:rPr>
                <w:rFonts w:ascii="Times New Roman" w:eastAsia="Times New Roman" w:hAnsi="Times New Roman" w:cs="Times New Roman"/>
                <w:b/>
                <w:bCs/>
                <w:sz w:val="20"/>
                <w:szCs w:val="20"/>
                <w:lang w:eastAsia="en-US"/>
              </w:rPr>
            </w:pPr>
          </w:p>
        </w:tc>
      </w:tr>
      <w:tr w:rsidR="005B2CCB" w:rsidRPr="00E24393" w:rsidTr="00DF4DFD">
        <w:trPr>
          <w:trHeight w:val="255"/>
        </w:trPr>
        <w:tc>
          <w:tcPr>
            <w:tcW w:w="4551" w:type="dxa"/>
            <w:tcBorders>
              <w:top w:val="nil"/>
              <w:left w:val="nil"/>
              <w:bottom w:val="nil"/>
              <w:right w:val="nil"/>
            </w:tcBorders>
            <w:shd w:val="clear" w:color="auto" w:fill="auto"/>
            <w:noWrap/>
            <w:vAlign w:val="bottom"/>
          </w:tcPr>
          <w:p w:rsidR="005B2CCB" w:rsidRPr="00E24393" w:rsidRDefault="005B2CCB" w:rsidP="005B2CCB">
            <w:pPr>
              <w:spacing w:after="0" w:line="240" w:lineRule="auto"/>
              <w:rPr>
                <w:rFonts w:ascii="Times New Roman" w:eastAsia="Times New Roman" w:hAnsi="Times New Roman" w:cs="Times New Roman"/>
                <w:sz w:val="20"/>
                <w:szCs w:val="20"/>
                <w:lang w:eastAsia="en-US"/>
              </w:rPr>
            </w:pPr>
          </w:p>
        </w:tc>
        <w:tc>
          <w:tcPr>
            <w:tcW w:w="2780" w:type="dxa"/>
            <w:tcBorders>
              <w:top w:val="nil"/>
              <w:left w:val="nil"/>
              <w:bottom w:val="nil"/>
              <w:right w:val="nil"/>
            </w:tcBorders>
            <w:shd w:val="clear" w:color="auto" w:fill="auto"/>
            <w:noWrap/>
            <w:vAlign w:val="bottom"/>
          </w:tcPr>
          <w:p w:rsidR="005B2CCB" w:rsidRPr="00E24393" w:rsidRDefault="005B2CCB" w:rsidP="005B2CCB">
            <w:pPr>
              <w:spacing w:after="0" w:line="240" w:lineRule="auto"/>
              <w:rPr>
                <w:rFonts w:ascii="Times New Roman" w:eastAsia="Times New Roman" w:hAnsi="Times New Roman" w:cs="Times New Roman"/>
                <w:sz w:val="20"/>
                <w:szCs w:val="20"/>
                <w:lang w:eastAsia="en-US"/>
              </w:rPr>
            </w:pPr>
          </w:p>
        </w:tc>
        <w:tc>
          <w:tcPr>
            <w:tcW w:w="2323" w:type="dxa"/>
            <w:tcBorders>
              <w:top w:val="nil"/>
              <w:left w:val="nil"/>
              <w:bottom w:val="nil"/>
              <w:right w:val="nil"/>
            </w:tcBorders>
            <w:shd w:val="clear" w:color="auto" w:fill="auto"/>
            <w:noWrap/>
            <w:vAlign w:val="bottom"/>
          </w:tcPr>
          <w:p w:rsidR="005B2CCB" w:rsidRPr="00E24393" w:rsidRDefault="005B2CCB" w:rsidP="005B2CCB">
            <w:pPr>
              <w:spacing w:after="0" w:line="240" w:lineRule="auto"/>
              <w:rPr>
                <w:rFonts w:ascii="Times New Roman" w:eastAsia="Times New Roman" w:hAnsi="Times New Roman" w:cs="Times New Roman"/>
                <w:sz w:val="20"/>
                <w:szCs w:val="20"/>
                <w:lang w:eastAsia="en-US"/>
              </w:rPr>
            </w:pPr>
          </w:p>
        </w:tc>
      </w:tr>
      <w:tr w:rsidR="005B2CCB" w:rsidRPr="00E24393" w:rsidTr="00DF4DFD">
        <w:trPr>
          <w:trHeight w:val="255"/>
        </w:trPr>
        <w:tc>
          <w:tcPr>
            <w:tcW w:w="4551" w:type="dxa"/>
            <w:tcBorders>
              <w:top w:val="nil"/>
              <w:left w:val="nil"/>
              <w:bottom w:val="nil"/>
              <w:right w:val="nil"/>
            </w:tcBorders>
            <w:shd w:val="clear" w:color="auto" w:fill="auto"/>
            <w:noWrap/>
            <w:vAlign w:val="bottom"/>
          </w:tcPr>
          <w:p w:rsidR="005B2CCB" w:rsidRPr="00E24393" w:rsidRDefault="005B2CCB" w:rsidP="005B2CCB">
            <w:pPr>
              <w:spacing w:after="0" w:line="240" w:lineRule="auto"/>
              <w:rPr>
                <w:rFonts w:ascii="Times New Roman" w:eastAsia="Times New Roman" w:hAnsi="Times New Roman" w:cs="Times New Roman"/>
                <w:b/>
                <w:bCs/>
                <w:sz w:val="20"/>
                <w:szCs w:val="20"/>
                <w:lang w:eastAsia="en-US"/>
              </w:rPr>
            </w:pPr>
          </w:p>
        </w:tc>
        <w:tc>
          <w:tcPr>
            <w:tcW w:w="2780" w:type="dxa"/>
            <w:vMerge w:val="restart"/>
            <w:tcBorders>
              <w:top w:val="nil"/>
              <w:left w:val="nil"/>
              <w:bottom w:val="nil"/>
              <w:right w:val="nil"/>
            </w:tcBorders>
            <w:shd w:val="clear" w:color="auto" w:fill="auto"/>
            <w:vAlign w:val="bottom"/>
          </w:tcPr>
          <w:p w:rsidR="005B2CCB" w:rsidRPr="00E24393" w:rsidRDefault="005B2CCB" w:rsidP="005B2CCB">
            <w:pPr>
              <w:spacing w:after="0" w:line="240" w:lineRule="auto"/>
              <w:rPr>
                <w:rFonts w:ascii="Times New Roman" w:eastAsia="Times New Roman" w:hAnsi="Times New Roman" w:cs="Times New Roman"/>
                <w:b/>
                <w:bCs/>
                <w:sz w:val="20"/>
                <w:szCs w:val="20"/>
                <w:lang w:eastAsia="en-US"/>
              </w:rPr>
            </w:pPr>
          </w:p>
        </w:tc>
        <w:tc>
          <w:tcPr>
            <w:tcW w:w="2323" w:type="dxa"/>
            <w:tcBorders>
              <w:top w:val="nil"/>
              <w:left w:val="nil"/>
              <w:bottom w:val="nil"/>
              <w:right w:val="nil"/>
            </w:tcBorders>
            <w:shd w:val="clear" w:color="auto" w:fill="auto"/>
            <w:noWrap/>
            <w:vAlign w:val="bottom"/>
          </w:tcPr>
          <w:p w:rsidR="005B2CCB" w:rsidRPr="00E24393" w:rsidRDefault="005B2CCB" w:rsidP="005B2CCB">
            <w:pPr>
              <w:spacing w:after="0" w:line="240" w:lineRule="auto"/>
              <w:rPr>
                <w:rFonts w:ascii="Times New Roman" w:eastAsia="Times New Roman" w:hAnsi="Times New Roman" w:cs="Times New Roman"/>
                <w:sz w:val="20"/>
                <w:szCs w:val="20"/>
                <w:lang w:eastAsia="en-US"/>
              </w:rPr>
            </w:pPr>
          </w:p>
        </w:tc>
      </w:tr>
      <w:tr w:rsidR="005B2CCB" w:rsidRPr="00E24393" w:rsidTr="00DF4DFD">
        <w:trPr>
          <w:trHeight w:val="255"/>
        </w:trPr>
        <w:tc>
          <w:tcPr>
            <w:tcW w:w="4551" w:type="dxa"/>
            <w:tcBorders>
              <w:top w:val="nil"/>
              <w:left w:val="nil"/>
              <w:bottom w:val="nil"/>
              <w:right w:val="nil"/>
            </w:tcBorders>
            <w:shd w:val="clear" w:color="auto" w:fill="auto"/>
            <w:noWrap/>
            <w:vAlign w:val="bottom"/>
          </w:tcPr>
          <w:p w:rsidR="005B2CCB" w:rsidRPr="00E24393" w:rsidRDefault="005B2CCB" w:rsidP="005B2CCB">
            <w:pPr>
              <w:spacing w:after="0" w:line="240" w:lineRule="auto"/>
              <w:rPr>
                <w:rFonts w:ascii="Times New Roman" w:eastAsia="Times New Roman" w:hAnsi="Times New Roman" w:cs="Times New Roman"/>
                <w:b/>
                <w:bCs/>
                <w:sz w:val="20"/>
                <w:szCs w:val="20"/>
                <w:lang w:val="en-US" w:eastAsia="en-US"/>
              </w:rPr>
            </w:pPr>
          </w:p>
        </w:tc>
        <w:tc>
          <w:tcPr>
            <w:tcW w:w="2780" w:type="dxa"/>
            <w:vMerge/>
            <w:tcBorders>
              <w:top w:val="nil"/>
              <w:left w:val="nil"/>
              <w:bottom w:val="nil"/>
              <w:right w:val="nil"/>
            </w:tcBorders>
            <w:vAlign w:val="center"/>
          </w:tcPr>
          <w:p w:rsidR="005B2CCB" w:rsidRPr="00E24393" w:rsidRDefault="005B2CCB" w:rsidP="005B2CCB">
            <w:pPr>
              <w:spacing w:after="0" w:line="240" w:lineRule="auto"/>
              <w:rPr>
                <w:rFonts w:ascii="Times New Roman" w:eastAsia="Times New Roman" w:hAnsi="Times New Roman" w:cs="Times New Roman"/>
                <w:b/>
                <w:bCs/>
                <w:sz w:val="20"/>
                <w:szCs w:val="20"/>
                <w:lang w:val="en-US" w:eastAsia="en-US"/>
              </w:rPr>
            </w:pPr>
          </w:p>
        </w:tc>
        <w:tc>
          <w:tcPr>
            <w:tcW w:w="2323" w:type="dxa"/>
            <w:tcBorders>
              <w:top w:val="nil"/>
              <w:left w:val="nil"/>
              <w:bottom w:val="nil"/>
              <w:right w:val="nil"/>
            </w:tcBorders>
            <w:shd w:val="clear" w:color="auto" w:fill="auto"/>
            <w:noWrap/>
            <w:vAlign w:val="bottom"/>
          </w:tcPr>
          <w:p w:rsidR="005B2CCB" w:rsidRPr="00E24393" w:rsidRDefault="005B2CCB" w:rsidP="005B2CCB">
            <w:pPr>
              <w:spacing w:after="0" w:line="240" w:lineRule="auto"/>
              <w:jc w:val="right"/>
              <w:rPr>
                <w:rFonts w:ascii="Times New Roman" w:eastAsia="Times New Roman" w:hAnsi="Times New Roman" w:cs="Times New Roman"/>
                <w:sz w:val="20"/>
                <w:szCs w:val="20"/>
                <w:lang w:val="en-US" w:eastAsia="en-US"/>
              </w:rPr>
            </w:pPr>
          </w:p>
        </w:tc>
      </w:tr>
      <w:tr w:rsidR="005B2CCB" w:rsidRPr="00E24393" w:rsidTr="00DF4DFD">
        <w:trPr>
          <w:trHeight w:val="255"/>
        </w:trPr>
        <w:tc>
          <w:tcPr>
            <w:tcW w:w="4551" w:type="dxa"/>
            <w:tcBorders>
              <w:top w:val="nil"/>
              <w:left w:val="nil"/>
              <w:bottom w:val="nil"/>
              <w:right w:val="nil"/>
            </w:tcBorders>
            <w:shd w:val="clear" w:color="auto" w:fill="auto"/>
            <w:noWrap/>
            <w:vAlign w:val="bottom"/>
          </w:tcPr>
          <w:p w:rsidR="005B2CCB" w:rsidRPr="00E24393" w:rsidRDefault="005B2CCB" w:rsidP="005B2CCB">
            <w:pPr>
              <w:spacing w:after="0" w:line="240" w:lineRule="auto"/>
              <w:rPr>
                <w:rFonts w:ascii="Times New Roman" w:eastAsia="Times New Roman" w:hAnsi="Times New Roman" w:cs="Times New Roman"/>
                <w:b/>
                <w:bCs/>
                <w:sz w:val="20"/>
                <w:szCs w:val="20"/>
                <w:lang w:val="en-US" w:eastAsia="en-US"/>
              </w:rPr>
            </w:pPr>
          </w:p>
        </w:tc>
        <w:tc>
          <w:tcPr>
            <w:tcW w:w="2780" w:type="dxa"/>
            <w:tcBorders>
              <w:top w:val="nil"/>
              <w:left w:val="nil"/>
              <w:bottom w:val="nil"/>
              <w:right w:val="nil"/>
            </w:tcBorders>
            <w:shd w:val="clear" w:color="auto" w:fill="auto"/>
            <w:noWrap/>
            <w:vAlign w:val="bottom"/>
          </w:tcPr>
          <w:p w:rsidR="005B2CCB" w:rsidRPr="00E24393" w:rsidRDefault="005B2CCB" w:rsidP="005B2CCB">
            <w:pPr>
              <w:spacing w:after="0" w:line="240" w:lineRule="auto"/>
              <w:rPr>
                <w:rFonts w:ascii="Times New Roman" w:eastAsia="Times New Roman" w:hAnsi="Times New Roman" w:cs="Times New Roman"/>
                <w:sz w:val="20"/>
                <w:szCs w:val="20"/>
                <w:lang w:val="en-US" w:eastAsia="en-US"/>
              </w:rPr>
            </w:pPr>
          </w:p>
        </w:tc>
        <w:tc>
          <w:tcPr>
            <w:tcW w:w="2323" w:type="dxa"/>
            <w:tcBorders>
              <w:top w:val="nil"/>
              <w:left w:val="nil"/>
              <w:bottom w:val="nil"/>
              <w:right w:val="nil"/>
            </w:tcBorders>
            <w:shd w:val="clear" w:color="auto" w:fill="auto"/>
            <w:noWrap/>
            <w:vAlign w:val="bottom"/>
          </w:tcPr>
          <w:p w:rsidR="005B2CCB" w:rsidRPr="00E24393" w:rsidRDefault="005B2CCB" w:rsidP="005B2CCB">
            <w:pPr>
              <w:spacing w:after="0" w:line="240" w:lineRule="auto"/>
              <w:jc w:val="right"/>
              <w:rPr>
                <w:rFonts w:ascii="Times New Roman" w:eastAsia="Times New Roman" w:hAnsi="Times New Roman" w:cs="Times New Roman"/>
                <w:sz w:val="20"/>
                <w:szCs w:val="20"/>
                <w:lang w:val="en-US" w:eastAsia="en-US"/>
              </w:rPr>
            </w:pPr>
          </w:p>
        </w:tc>
      </w:tr>
      <w:tr w:rsidR="005B2CCB" w:rsidRPr="005B2CCB" w:rsidTr="00DF4DFD">
        <w:trPr>
          <w:trHeight w:val="255"/>
        </w:trPr>
        <w:tc>
          <w:tcPr>
            <w:tcW w:w="4551" w:type="dxa"/>
            <w:tcBorders>
              <w:top w:val="nil"/>
              <w:left w:val="nil"/>
              <w:bottom w:val="nil"/>
              <w:right w:val="nil"/>
            </w:tcBorders>
            <w:shd w:val="clear" w:color="auto" w:fill="auto"/>
            <w:noWrap/>
            <w:vAlign w:val="bottom"/>
          </w:tcPr>
          <w:p w:rsidR="005B2CCB" w:rsidRPr="005B2CCB" w:rsidRDefault="005B2CCB" w:rsidP="005B2CCB">
            <w:pPr>
              <w:spacing w:after="0" w:line="240" w:lineRule="auto"/>
              <w:rPr>
                <w:rFonts w:ascii="Times New Roman" w:eastAsia="Times New Roman" w:hAnsi="Times New Roman" w:cs="Times New Roman"/>
                <w:b/>
                <w:bCs/>
                <w:sz w:val="20"/>
                <w:szCs w:val="20"/>
                <w:lang w:val="en-US" w:eastAsia="en-US"/>
              </w:rPr>
            </w:pPr>
          </w:p>
        </w:tc>
        <w:tc>
          <w:tcPr>
            <w:tcW w:w="2780" w:type="dxa"/>
            <w:tcBorders>
              <w:top w:val="nil"/>
              <w:left w:val="nil"/>
              <w:bottom w:val="nil"/>
              <w:right w:val="nil"/>
            </w:tcBorders>
            <w:shd w:val="clear" w:color="auto" w:fill="auto"/>
            <w:noWrap/>
            <w:vAlign w:val="bottom"/>
          </w:tcPr>
          <w:p w:rsidR="005B2CCB" w:rsidRPr="005B2CCB" w:rsidRDefault="005B2CCB" w:rsidP="005B2CCB">
            <w:pPr>
              <w:spacing w:after="0" w:line="240" w:lineRule="auto"/>
              <w:rPr>
                <w:rFonts w:ascii="Times New Roman" w:eastAsia="Times New Roman" w:hAnsi="Times New Roman" w:cs="Times New Roman"/>
                <w:sz w:val="20"/>
                <w:szCs w:val="20"/>
                <w:lang w:val="en-US" w:eastAsia="en-US"/>
              </w:rPr>
            </w:pPr>
          </w:p>
        </w:tc>
        <w:tc>
          <w:tcPr>
            <w:tcW w:w="2323" w:type="dxa"/>
            <w:tcBorders>
              <w:top w:val="nil"/>
              <w:left w:val="nil"/>
              <w:bottom w:val="nil"/>
              <w:right w:val="nil"/>
            </w:tcBorders>
            <w:shd w:val="clear" w:color="auto" w:fill="auto"/>
            <w:noWrap/>
            <w:vAlign w:val="bottom"/>
          </w:tcPr>
          <w:p w:rsidR="005B2CCB" w:rsidRPr="005B2CCB" w:rsidRDefault="005B2CCB" w:rsidP="005B2CCB">
            <w:pPr>
              <w:spacing w:after="0" w:line="240" w:lineRule="auto"/>
              <w:rPr>
                <w:rFonts w:ascii="Times New Roman" w:eastAsia="Times New Roman" w:hAnsi="Times New Roman" w:cs="Times New Roman"/>
                <w:sz w:val="20"/>
                <w:szCs w:val="20"/>
                <w:lang w:val="en-US" w:eastAsia="en-US"/>
              </w:rPr>
            </w:pPr>
          </w:p>
        </w:tc>
      </w:tr>
    </w:tbl>
    <w:p w:rsidR="001D4A59" w:rsidRDefault="001D4A59" w:rsidP="00E62974">
      <w:pPr>
        <w:jc w:val="both"/>
        <w:rPr>
          <w:rFonts w:ascii="Times New Roman" w:hAnsi="Times New Roman"/>
          <w:lang w:val="kk-KZ"/>
        </w:rPr>
      </w:pPr>
    </w:p>
    <w:sectPr w:rsidR="001D4A59" w:rsidSect="00914006">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2174"/>
    <w:multiLevelType w:val="multilevel"/>
    <w:tmpl w:val="2A7E82DE"/>
    <w:lvl w:ilvl="0">
      <w:start w:val="2"/>
      <w:numFmt w:val="decimal"/>
      <w:lvlText w:val="%1"/>
      <w:lvlJc w:val="left"/>
      <w:pPr>
        <w:ind w:left="360" w:hanging="360"/>
      </w:pPr>
      <w:rPr>
        <w:rFonts w:hint="default"/>
      </w:rPr>
    </w:lvl>
    <w:lvl w:ilvl="1">
      <w:start w:val="5"/>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1" w15:restartNumberingAfterBreak="0">
    <w:nsid w:val="02D1412E"/>
    <w:multiLevelType w:val="multilevel"/>
    <w:tmpl w:val="CA40888C"/>
    <w:lvl w:ilvl="0">
      <w:start w:val="5"/>
      <w:numFmt w:val="decimal"/>
      <w:lvlText w:val="%1"/>
      <w:lvlJc w:val="left"/>
      <w:pPr>
        <w:ind w:left="480" w:hanging="480"/>
      </w:pPr>
      <w:rPr>
        <w:rFonts w:hint="default"/>
        <w:b/>
        <w:i/>
        <w:color w:val="000000"/>
      </w:rPr>
    </w:lvl>
    <w:lvl w:ilvl="1">
      <w:start w:val="1"/>
      <w:numFmt w:val="decimal"/>
      <w:lvlText w:val="%1.%2"/>
      <w:lvlJc w:val="left"/>
      <w:pPr>
        <w:ind w:left="876" w:hanging="480"/>
      </w:pPr>
      <w:rPr>
        <w:rFonts w:hint="default"/>
        <w:b/>
        <w:i/>
        <w:color w:val="000000"/>
      </w:rPr>
    </w:lvl>
    <w:lvl w:ilvl="2">
      <w:start w:val="1"/>
      <w:numFmt w:val="decimal"/>
      <w:lvlText w:val="%1.%2.%3"/>
      <w:lvlJc w:val="left"/>
      <w:pPr>
        <w:ind w:left="1512" w:hanging="720"/>
      </w:pPr>
      <w:rPr>
        <w:rFonts w:hint="default"/>
        <w:b w:val="0"/>
        <w:i w:val="0"/>
        <w:color w:val="000000"/>
      </w:rPr>
    </w:lvl>
    <w:lvl w:ilvl="3">
      <w:start w:val="1"/>
      <w:numFmt w:val="decimal"/>
      <w:lvlText w:val="%1.%2.%3.%4"/>
      <w:lvlJc w:val="left"/>
      <w:pPr>
        <w:ind w:left="1908" w:hanging="720"/>
      </w:pPr>
      <w:rPr>
        <w:rFonts w:hint="default"/>
        <w:b/>
        <w:i/>
        <w:color w:val="000000"/>
      </w:rPr>
    </w:lvl>
    <w:lvl w:ilvl="4">
      <w:start w:val="1"/>
      <w:numFmt w:val="decimal"/>
      <w:lvlText w:val="%1.%2.%3.%4.%5"/>
      <w:lvlJc w:val="left"/>
      <w:pPr>
        <w:ind w:left="2664" w:hanging="1080"/>
      </w:pPr>
      <w:rPr>
        <w:rFonts w:hint="default"/>
        <w:b/>
        <w:i/>
        <w:color w:val="000000"/>
      </w:rPr>
    </w:lvl>
    <w:lvl w:ilvl="5">
      <w:start w:val="1"/>
      <w:numFmt w:val="decimal"/>
      <w:lvlText w:val="%1.%2.%3.%4.%5.%6"/>
      <w:lvlJc w:val="left"/>
      <w:pPr>
        <w:ind w:left="3060" w:hanging="1080"/>
      </w:pPr>
      <w:rPr>
        <w:rFonts w:hint="default"/>
        <w:b/>
        <w:i/>
        <w:color w:val="000000"/>
      </w:rPr>
    </w:lvl>
    <w:lvl w:ilvl="6">
      <w:start w:val="1"/>
      <w:numFmt w:val="decimal"/>
      <w:lvlText w:val="%1.%2.%3.%4.%5.%6.%7"/>
      <w:lvlJc w:val="left"/>
      <w:pPr>
        <w:ind w:left="3816" w:hanging="1440"/>
      </w:pPr>
      <w:rPr>
        <w:rFonts w:hint="default"/>
        <w:b/>
        <w:i/>
        <w:color w:val="000000"/>
      </w:rPr>
    </w:lvl>
    <w:lvl w:ilvl="7">
      <w:start w:val="1"/>
      <w:numFmt w:val="decimal"/>
      <w:lvlText w:val="%1.%2.%3.%4.%5.%6.%7.%8"/>
      <w:lvlJc w:val="left"/>
      <w:pPr>
        <w:ind w:left="4212" w:hanging="1440"/>
      </w:pPr>
      <w:rPr>
        <w:rFonts w:hint="default"/>
        <w:b/>
        <w:i/>
        <w:color w:val="000000"/>
      </w:rPr>
    </w:lvl>
    <w:lvl w:ilvl="8">
      <w:start w:val="1"/>
      <w:numFmt w:val="decimal"/>
      <w:lvlText w:val="%1.%2.%3.%4.%5.%6.%7.%8.%9"/>
      <w:lvlJc w:val="left"/>
      <w:pPr>
        <w:ind w:left="4608" w:hanging="1440"/>
      </w:pPr>
      <w:rPr>
        <w:rFonts w:hint="default"/>
        <w:b/>
        <w:i/>
        <w:color w:val="000000"/>
      </w:rPr>
    </w:lvl>
  </w:abstractNum>
  <w:abstractNum w:abstractNumId="2" w15:restartNumberingAfterBreak="0">
    <w:nsid w:val="08B424B6"/>
    <w:multiLevelType w:val="hybridMultilevel"/>
    <w:tmpl w:val="792AC782"/>
    <w:lvl w:ilvl="0" w:tplc="5796739A">
      <w:start w:val="1"/>
      <w:numFmt w:val="decimal"/>
      <w:lvlText w:val="%1."/>
      <w:lvlJc w:val="lef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E825EF"/>
    <w:multiLevelType w:val="hybridMultilevel"/>
    <w:tmpl w:val="22022D58"/>
    <w:lvl w:ilvl="0" w:tplc="3676C632">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4" w15:restartNumberingAfterBreak="0">
    <w:nsid w:val="11732D81"/>
    <w:multiLevelType w:val="hybridMultilevel"/>
    <w:tmpl w:val="94CE4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2E21BD"/>
    <w:multiLevelType w:val="hybridMultilevel"/>
    <w:tmpl w:val="8F6E02AE"/>
    <w:lvl w:ilvl="0" w:tplc="D27EC6BC">
      <w:start w:val="1"/>
      <w:numFmt w:val="decimal"/>
      <w:lvlText w:val="%1."/>
      <w:lvlJc w:val="left"/>
      <w:pPr>
        <w:ind w:left="720" w:hanging="360"/>
      </w:pPr>
      <w:rPr>
        <w:rFonts w:ascii="TimesNewRomanPS-BoldMT" w:hAnsi="TimesNewRomanPS-BoldM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9755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081200"/>
    <w:multiLevelType w:val="multilevel"/>
    <w:tmpl w:val="C3345C2E"/>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616840"/>
    <w:multiLevelType w:val="hybridMultilevel"/>
    <w:tmpl w:val="78E0AE46"/>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8941C4"/>
    <w:multiLevelType w:val="hybridMultilevel"/>
    <w:tmpl w:val="792AC782"/>
    <w:lvl w:ilvl="0" w:tplc="5796739A">
      <w:start w:val="1"/>
      <w:numFmt w:val="decimal"/>
      <w:lvlText w:val="%1."/>
      <w:lvlJc w:val="lef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8446DA"/>
    <w:multiLevelType w:val="hybridMultilevel"/>
    <w:tmpl w:val="E9BEC9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8F2D67"/>
    <w:multiLevelType w:val="hybridMultilevel"/>
    <w:tmpl w:val="F4EED364"/>
    <w:lvl w:ilvl="0" w:tplc="EDE63468">
      <w:start w:val="1"/>
      <w:numFmt w:val="decimal"/>
      <w:lvlText w:val="%1."/>
      <w:lvlJc w:val="left"/>
      <w:pPr>
        <w:ind w:left="647" w:hanging="360"/>
      </w:pPr>
      <w:rPr>
        <w:rFonts w:hint="default"/>
      </w:rPr>
    </w:lvl>
    <w:lvl w:ilvl="1" w:tplc="04190019" w:tentative="1">
      <w:start w:val="1"/>
      <w:numFmt w:val="lowerLetter"/>
      <w:lvlText w:val="%2."/>
      <w:lvlJc w:val="left"/>
      <w:pPr>
        <w:ind w:left="1367" w:hanging="360"/>
      </w:pPr>
    </w:lvl>
    <w:lvl w:ilvl="2" w:tplc="0419001B" w:tentative="1">
      <w:start w:val="1"/>
      <w:numFmt w:val="lowerRoman"/>
      <w:lvlText w:val="%3."/>
      <w:lvlJc w:val="right"/>
      <w:pPr>
        <w:ind w:left="2087" w:hanging="180"/>
      </w:pPr>
    </w:lvl>
    <w:lvl w:ilvl="3" w:tplc="0419000F" w:tentative="1">
      <w:start w:val="1"/>
      <w:numFmt w:val="decimal"/>
      <w:lvlText w:val="%4."/>
      <w:lvlJc w:val="left"/>
      <w:pPr>
        <w:ind w:left="2807" w:hanging="360"/>
      </w:pPr>
    </w:lvl>
    <w:lvl w:ilvl="4" w:tplc="04190019" w:tentative="1">
      <w:start w:val="1"/>
      <w:numFmt w:val="lowerLetter"/>
      <w:lvlText w:val="%5."/>
      <w:lvlJc w:val="left"/>
      <w:pPr>
        <w:ind w:left="3527" w:hanging="360"/>
      </w:pPr>
    </w:lvl>
    <w:lvl w:ilvl="5" w:tplc="0419001B" w:tentative="1">
      <w:start w:val="1"/>
      <w:numFmt w:val="lowerRoman"/>
      <w:lvlText w:val="%6."/>
      <w:lvlJc w:val="right"/>
      <w:pPr>
        <w:ind w:left="4247" w:hanging="180"/>
      </w:pPr>
    </w:lvl>
    <w:lvl w:ilvl="6" w:tplc="0419000F" w:tentative="1">
      <w:start w:val="1"/>
      <w:numFmt w:val="decimal"/>
      <w:lvlText w:val="%7."/>
      <w:lvlJc w:val="left"/>
      <w:pPr>
        <w:ind w:left="4967" w:hanging="360"/>
      </w:pPr>
    </w:lvl>
    <w:lvl w:ilvl="7" w:tplc="04190019" w:tentative="1">
      <w:start w:val="1"/>
      <w:numFmt w:val="lowerLetter"/>
      <w:lvlText w:val="%8."/>
      <w:lvlJc w:val="left"/>
      <w:pPr>
        <w:ind w:left="5687" w:hanging="360"/>
      </w:pPr>
    </w:lvl>
    <w:lvl w:ilvl="8" w:tplc="0419001B" w:tentative="1">
      <w:start w:val="1"/>
      <w:numFmt w:val="lowerRoman"/>
      <w:lvlText w:val="%9."/>
      <w:lvlJc w:val="right"/>
      <w:pPr>
        <w:ind w:left="6407" w:hanging="180"/>
      </w:pPr>
    </w:lvl>
  </w:abstractNum>
  <w:abstractNum w:abstractNumId="12" w15:restartNumberingAfterBreak="0">
    <w:nsid w:val="32053414"/>
    <w:multiLevelType w:val="multilevel"/>
    <w:tmpl w:val="B06A6662"/>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BB6A27"/>
    <w:multiLevelType w:val="hybridMultilevel"/>
    <w:tmpl w:val="5FBACB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6406B5"/>
    <w:multiLevelType w:val="hybridMultilevel"/>
    <w:tmpl w:val="0622B842"/>
    <w:lvl w:ilvl="0" w:tplc="0419000F">
      <w:start w:val="1"/>
      <w:numFmt w:val="decimal"/>
      <w:lvlText w:val="%1."/>
      <w:lvlJc w:val="left"/>
      <w:pPr>
        <w:ind w:left="1224" w:hanging="360"/>
      </w:p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15" w15:restartNumberingAfterBreak="0">
    <w:nsid w:val="3D3F608D"/>
    <w:multiLevelType w:val="multilevel"/>
    <w:tmpl w:val="B06A666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3A38BB"/>
    <w:multiLevelType w:val="hybridMultilevel"/>
    <w:tmpl w:val="792AC782"/>
    <w:lvl w:ilvl="0" w:tplc="5796739A">
      <w:start w:val="1"/>
      <w:numFmt w:val="decimal"/>
      <w:lvlText w:val="%1."/>
      <w:lvlJc w:val="lef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9A4D3E"/>
    <w:multiLevelType w:val="hybridMultilevel"/>
    <w:tmpl w:val="64B4D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075B70"/>
    <w:multiLevelType w:val="hybridMultilevel"/>
    <w:tmpl w:val="4E6AA56C"/>
    <w:lvl w:ilvl="0" w:tplc="9F2AB10A">
      <w:start w:val="1"/>
      <w:numFmt w:val="decimal"/>
      <w:lvlText w:val="%1."/>
      <w:lvlJc w:val="left"/>
      <w:pPr>
        <w:ind w:left="501" w:hanging="360"/>
      </w:pPr>
      <w:rPr>
        <w:rFonts w:hint="default"/>
      </w:rPr>
    </w:lvl>
    <w:lvl w:ilvl="1" w:tplc="04190019" w:tentative="1">
      <w:start w:val="1"/>
      <w:numFmt w:val="lowerLetter"/>
      <w:lvlText w:val="%2."/>
      <w:lvlJc w:val="left"/>
      <w:pPr>
        <w:ind w:left="1259" w:hanging="360"/>
      </w:pPr>
    </w:lvl>
    <w:lvl w:ilvl="2" w:tplc="0419001B" w:tentative="1">
      <w:start w:val="1"/>
      <w:numFmt w:val="lowerRoman"/>
      <w:lvlText w:val="%3."/>
      <w:lvlJc w:val="right"/>
      <w:pPr>
        <w:ind w:left="1979" w:hanging="180"/>
      </w:pPr>
    </w:lvl>
    <w:lvl w:ilvl="3" w:tplc="0419000F" w:tentative="1">
      <w:start w:val="1"/>
      <w:numFmt w:val="decimal"/>
      <w:lvlText w:val="%4."/>
      <w:lvlJc w:val="left"/>
      <w:pPr>
        <w:ind w:left="2699" w:hanging="360"/>
      </w:pPr>
    </w:lvl>
    <w:lvl w:ilvl="4" w:tplc="04190019" w:tentative="1">
      <w:start w:val="1"/>
      <w:numFmt w:val="lowerLetter"/>
      <w:lvlText w:val="%5."/>
      <w:lvlJc w:val="left"/>
      <w:pPr>
        <w:ind w:left="3419" w:hanging="360"/>
      </w:pPr>
    </w:lvl>
    <w:lvl w:ilvl="5" w:tplc="0419001B" w:tentative="1">
      <w:start w:val="1"/>
      <w:numFmt w:val="lowerRoman"/>
      <w:lvlText w:val="%6."/>
      <w:lvlJc w:val="right"/>
      <w:pPr>
        <w:ind w:left="4139" w:hanging="180"/>
      </w:pPr>
    </w:lvl>
    <w:lvl w:ilvl="6" w:tplc="0419000F" w:tentative="1">
      <w:start w:val="1"/>
      <w:numFmt w:val="decimal"/>
      <w:lvlText w:val="%7."/>
      <w:lvlJc w:val="left"/>
      <w:pPr>
        <w:ind w:left="4859" w:hanging="360"/>
      </w:pPr>
    </w:lvl>
    <w:lvl w:ilvl="7" w:tplc="04190019" w:tentative="1">
      <w:start w:val="1"/>
      <w:numFmt w:val="lowerLetter"/>
      <w:lvlText w:val="%8."/>
      <w:lvlJc w:val="left"/>
      <w:pPr>
        <w:ind w:left="5579" w:hanging="360"/>
      </w:pPr>
    </w:lvl>
    <w:lvl w:ilvl="8" w:tplc="0419001B" w:tentative="1">
      <w:start w:val="1"/>
      <w:numFmt w:val="lowerRoman"/>
      <w:lvlText w:val="%9."/>
      <w:lvlJc w:val="right"/>
      <w:pPr>
        <w:ind w:left="6299" w:hanging="180"/>
      </w:pPr>
    </w:lvl>
  </w:abstractNum>
  <w:abstractNum w:abstractNumId="19" w15:restartNumberingAfterBreak="0">
    <w:nsid w:val="52CC2460"/>
    <w:multiLevelType w:val="hybridMultilevel"/>
    <w:tmpl w:val="6DF25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81D0C35"/>
    <w:multiLevelType w:val="multilevel"/>
    <w:tmpl w:val="B06A666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88C28C6"/>
    <w:multiLevelType w:val="multilevel"/>
    <w:tmpl w:val="4C80597E"/>
    <w:lvl w:ilvl="0">
      <w:start w:val="1"/>
      <w:numFmt w:val="decimal"/>
      <w:lvlText w:val="%1."/>
      <w:lvlJc w:val="left"/>
      <w:pPr>
        <w:ind w:left="360" w:hanging="360"/>
      </w:pPr>
      <w:rPr>
        <w:rFonts w:hint="default"/>
      </w:rPr>
    </w:lvl>
    <w:lvl w:ilvl="1">
      <w:start w:val="1"/>
      <w:numFmt w:val="decimal"/>
      <w:lvlText w:val="%1.%2."/>
      <w:lvlJc w:val="left"/>
      <w:pPr>
        <w:ind w:left="432" w:hanging="432"/>
      </w:pPr>
      <w:rPr>
        <w:b w:val="0"/>
        <w:lang w:val="kk-KZ"/>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9F629A"/>
    <w:multiLevelType w:val="hybridMultilevel"/>
    <w:tmpl w:val="FBD01908"/>
    <w:lvl w:ilvl="0" w:tplc="468E24B8">
      <w:start w:val="1"/>
      <w:numFmt w:val="decimal"/>
      <w:lvlText w:val="%1."/>
      <w:lvlJc w:val="left"/>
      <w:pPr>
        <w:ind w:left="647" w:hanging="360"/>
      </w:pPr>
      <w:rPr>
        <w:rFonts w:hint="default"/>
      </w:rPr>
    </w:lvl>
    <w:lvl w:ilvl="1" w:tplc="04190019" w:tentative="1">
      <w:start w:val="1"/>
      <w:numFmt w:val="lowerLetter"/>
      <w:lvlText w:val="%2."/>
      <w:lvlJc w:val="left"/>
      <w:pPr>
        <w:ind w:left="1367" w:hanging="360"/>
      </w:pPr>
    </w:lvl>
    <w:lvl w:ilvl="2" w:tplc="0419001B" w:tentative="1">
      <w:start w:val="1"/>
      <w:numFmt w:val="lowerRoman"/>
      <w:lvlText w:val="%3."/>
      <w:lvlJc w:val="right"/>
      <w:pPr>
        <w:ind w:left="2087" w:hanging="180"/>
      </w:pPr>
    </w:lvl>
    <w:lvl w:ilvl="3" w:tplc="0419000F" w:tentative="1">
      <w:start w:val="1"/>
      <w:numFmt w:val="decimal"/>
      <w:lvlText w:val="%4."/>
      <w:lvlJc w:val="left"/>
      <w:pPr>
        <w:ind w:left="2807" w:hanging="360"/>
      </w:pPr>
    </w:lvl>
    <w:lvl w:ilvl="4" w:tplc="04190019" w:tentative="1">
      <w:start w:val="1"/>
      <w:numFmt w:val="lowerLetter"/>
      <w:lvlText w:val="%5."/>
      <w:lvlJc w:val="left"/>
      <w:pPr>
        <w:ind w:left="3527" w:hanging="360"/>
      </w:pPr>
    </w:lvl>
    <w:lvl w:ilvl="5" w:tplc="0419001B" w:tentative="1">
      <w:start w:val="1"/>
      <w:numFmt w:val="lowerRoman"/>
      <w:lvlText w:val="%6."/>
      <w:lvlJc w:val="right"/>
      <w:pPr>
        <w:ind w:left="4247" w:hanging="180"/>
      </w:pPr>
    </w:lvl>
    <w:lvl w:ilvl="6" w:tplc="0419000F" w:tentative="1">
      <w:start w:val="1"/>
      <w:numFmt w:val="decimal"/>
      <w:lvlText w:val="%7."/>
      <w:lvlJc w:val="left"/>
      <w:pPr>
        <w:ind w:left="4967" w:hanging="360"/>
      </w:pPr>
    </w:lvl>
    <w:lvl w:ilvl="7" w:tplc="04190019" w:tentative="1">
      <w:start w:val="1"/>
      <w:numFmt w:val="lowerLetter"/>
      <w:lvlText w:val="%8."/>
      <w:lvlJc w:val="left"/>
      <w:pPr>
        <w:ind w:left="5687" w:hanging="360"/>
      </w:pPr>
    </w:lvl>
    <w:lvl w:ilvl="8" w:tplc="0419001B" w:tentative="1">
      <w:start w:val="1"/>
      <w:numFmt w:val="lowerRoman"/>
      <w:lvlText w:val="%9."/>
      <w:lvlJc w:val="right"/>
      <w:pPr>
        <w:ind w:left="6407" w:hanging="180"/>
      </w:pPr>
    </w:lvl>
  </w:abstractNum>
  <w:abstractNum w:abstractNumId="23" w15:restartNumberingAfterBreak="0">
    <w:nsid w:val="6775340B"/>
    <w:multiLevelType w:val="hybridMultilevel"/>
    <w:tmpl w:val="8452D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510C14"/>
    <w:multiLevelType w:val="hybridMultilevel"/>
    <w:tmpl w:val="EC74D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6C3336"/>
    <w:multiLevelType w:val="hybridMultilevel"/>
    <w:tmpl w:val="4DFE60D4"/>
    <w:lvl w:ilvl="0" w:tplc="608C2F5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15:restartNumberingAfterBreak="0">
    <w:nsid w:val="760E41A4"/>
    <w:multiLevelType w:val="hybridMultilevel"/>
    <w:tmpl w:val="792AC782"/>
    <w:lvl w:ilvl="0" w:tplc="5796739A">
      <w:start w:val="1"/>
      <w:numFmt w:val="decimal"/>
      <w:lvlText w:val="%1."/>
      <w:lvlJc w:val="lef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DDC2314"/>
    <w:multiLevelType w:val="hybridMultilevel"/>
    <w:tmpl w:val="64A8E58C"/>
    <w:lvl w:ilvl="0" w:tplc="A05C5AC4">
      <w:start w:val="1"/>
      <w:numFmt w:val="decimal"/>
      <w:lvlText w:val="%1."/>
      <w:lvlJc w:val="left"/>
      <w:pPr>
        <w:ind w:left="647" w:hanging="360"/>
      </w:pPr>
      <w:rPr>
        <w:rFonts w:hint="default"/>
      </w:rPr>
    </w:lvl>
    <w:lvl w:ilvl="1" w:tplc="04190019" w:tentative="1">
      <w:start w:val="1"/>
      <w:numFmt w:val="lowerLetter"/>
      <w:lvlText w:val="%2."/>
      <w:lvlJc w:val="left"/>
      <w:pPr>
        <w:ind w:left="1367" w:hanging="360"/>
      </w:pPr>
    </w:lvl>
    <w:lvl w:ilvl="2" w:tplc="0419001B" w:tentative="1">
      <w:start w:val="1"/>
      <w:numFmt w:val="lowerRoman"/>
      <w:lvlText w:val="%3."/>
      <w:lvlJc w:val="right"/>
      <w:pPr>
        <w:ind w:left="2087" w:hanging="180"/>
      </w:pPr>
    </w:lvl>
    <w:lvl w:ilvl="3" w:tplc="0419000F" w:tentative="1">
      <w:start w:val="1"/>
      <w:numFmt w:val="decimal"/>
      <w:lvlText w:val="%4."/>
      <w:lvlJc w:val="left"/>
      <w:pPr>
        <w:ind w:left="2807" w:hanging="360"/>
      </w:pPr>
    </w:lvl>
    <w:lvl w:ilvl="4" w:tplc="04190019" w:tentative="1">
      <w:start w:val="1"/>
      <w:numFmt w:val="lowerLetter"/>
      <w:lvlText w:val="%5."/>
      <w:lvlJc w:val="left"/>
      <w:pPr>
        <w:ind w:left="3527" w:hanging="360"/>
      </w:pPr>
    </w:lvl>
    <w:lvl w:ilvl="5" w:tplc="0419001B" w:tentative="1">
      <w:start w:val="1"/>
      <w:numFmt w:val="lowerRoman"/>
      <w:lvlText w:val="%6."/>
      <w:lvlJc w:val="right"/>
      <w:pPr>
        <w:ind w:left="4247" w:hanging="180"/>
      </w:pPr>
    </w:lvl>
    <w:lvl w:ilvl="6" w:tplc="0419000F" w:tentative="1">
      <w:start w:val="1"/>
      <w:numFmt w:val="decimal"/>
      <w:lvlText w:val="%7."/>
      <w:lvlJc w:val="left"/>
      <w:pPr>
        <w:ind w:left="4967" w:hanging="360"/>
      </w:pPr>
    </w:lvl>
    <w:lvl w:ilvl="7" w:tplc="04190019" w:tentative="1">
      <w:start w:val="1"/>
      <w:numFmt w:val="lowerLetter"/>
      <w:lvlText w:val="%8."/>
      <w:lvlJc w:val="left"/>
      <w:pPr>
        <w:ind w:left="5687" w:hanging="360"/>
      </w:pPr>
    </w:lvl>
    <w:lvl w:ilvl="8" w:tplc="0419001B" w:tentative="1">
      <w:start w:val="1"/>
      <w:numFmt w:val="lowerRoman"/>
      <w:lvlText w:val="%9."/>
      <w:lvlJc w:val="right"/>
      <w:pPr>
        <w:ind w:left="6407" w:hanging="180"/>
      </w:pPr>
    </w:lvl>
  </w:abstractNum>
  <w:num w:numId="1">
    <w:abstractNumId w:val="5"/>
  </w:num>
  <w:num w:numId="2">
    <w:abstractNumId w:val="24"/>
  </w:num>
  <w:num w:numId="3">
    <w:abstractNumId w:val="21"/>
  </w:num>
  <w:num w:numId="4">
    <w:abstractNumId w:val="8"/>
  </w:num>
  <w:num w:numId="5">
    <w:abstractNumId w:val="7"/>
  </w:num>
  <w:num w:numId="6">
    <w:abstractNumId w:val="15"/>
  </w:num>
  <w:num w:numId="7">
    <w:abstractNumId w:val="1"/>
  </w:num>
  <w:num w:numId="8">
    <w:abstractNumId w:val="2"/>
  </w:num>
  <w:num w:numId="9">
    <w:abstractNumId w:val="10"/>
  </w:num>
  <w:num w:numId="10">
    <w:abstractNumId w:val="17"/>
  </w:num>
  <w:num w:numId="11">
    <w:abstractNumId w:val="19"/>
  </w:num>
  <w:num w:numId="12">
    <w:abstractNumId w:val="12"/>
  </w:num>
  <w:num w:numId="13">
    <w:abstractNumId w:val="6"/>
  </w:num>
  <w:num w:numId="14">
    <w:abstractNumId w:val="26"/>
  </w:num>
  <w:num w:numId="15">
    <w:abstractNumId w:val="20"/>
  </w:num>
  <w:num w:numId="16">
    <w:abstractNumId w:val="9"/>
  </w:num>
  <w:num w:numId="17">
    <w:abstractNumId w:val="16"/>
  </w:num>
  <w:num w:numId="18">
    <w:abstractNumId w:val="13"/>
  </w:num>
  <w:num w:numId="19">
    <w:abstractNumId w:val="3"/>
  </w:num>
  <w:num w:numId="20">
    <w:abstractNumId w:val="27"/>
  </w:num>
  <w:num w:numId="21">
    <w:abstractNumId w:val="23"/>
  </w:num>
  <w:num w:numId="22">
    <w:abstractNumId w:val="22"/>
  </w:num>
  <w:num w:numId="23">
    <w:abstractNumId w:val="4"/>
  </w:num>
  <w:num w:numId="24">
    <w:abstractNumId w:val="11"/>
  </w:num>
  <w:num w:numId="25">
    <w:abstractNumId w:val="18"/>
  </w:num>
  <w:num w:numId="26">
    <w:abstractNumId w:val="25"/>
  </w:num>
  <w:num w:numId="27">
    <w:abstractNumId w:val="1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59"/>
    <w:rsid w:val="00014FA6"/>
    <w:rsid w:val="00037CE2"/>
    <w:rsid w:val="000508C0"/>
    <w:rsid w:val="000662C2"/>
    <w:rsid w:val="00080CB5"/>
    <w:rsid w:val="00126C89"/>
    <w:rsid w:val="001648DC"/>
    <w:rsid w:val="001D295B"/>
    <w:rsid w:val="001D4A59"/>
    <w:rsid w:val="0022639A"/>
    <w:rsid w:val="00256DC0"/>
    <w:rsid w:val="00275C46"/>
    <w:rsid w:val="0028090E"/>
    <w:rsid w:val="00293023"/>
    <w:rsid w:val="00297A1D"/>
    <w:rsid w:val="002C2F96"/>
    <w:rsid w:val="00304969"/>
    <w:rsid w:val="00366811"/>
    <w:rsid w:val="003B7E1A"/>
    <w:rsid w:val="003C5442"/>
    <w:rsid w:val="003C5629"/>
    <w:rsid w:val="003D09F1"/>
    <w:rsid w:val="00426FC2"/>
    <w:rsid w:val="00465C52"/>
    <w:rsid w:val="00473982"/>
    <w:rsid w:val="004B111C"/>
    <w:rsid w:val="004C21C8"/>
    <w:rsid w:val="005049C9"/>
    <w:rsid w:val="005971DE"/>
    <w:rsid w:val="005A0F0B"/>
    <w:rsid w:val="005B2CCB"/>
    <w:rsid w:val="005D5F8C"/>
    <w:rsid w:val="005F7DB8"/>
    <w:rsid w:val="006D3F88"/>
    <w:rsid w:val="00702C90"/>
    <w:rsid w:val="00710FA8"/>
    <w:rsid w:val="00715B3C"/>
    <w:rsid w:val="00722AE6"/>
    <w:rsid w:val="00725978"/>
    <w:rsid w:val="007356E4"/>
    <w:rsid w:val="00742678"/>
    <w:rsid w:val="007A3D60"/>
    <w:rsid w:val="007F1861"/>
    <w:rsid w:val="007F1C5E"/>
    <w:rsid w:val="007F5773"/>
    <w:rsid w:val="00822716"/>
    <w:rsid w:val="00842D33"/>
    <w:rsid w:val="00885365"/>
    <w:rsid w:val="008A4996"/>
    <w:rsid w:val="008A630B"/>
    <w:rsid w:val="008B0E0E"/>
    <w:rsid w:val="00914006"/>
    <w:rsid w:val="009545EF"/>
    <w:rsid w:val="009C055C"/>
    <w:rsid w:val="009C1C5F"/>
    <w:rsid w:val="009C1C7E"/>
    <w:rsid w:val="009E583B"/>
    <w:rsid w:val="00A773AB"/>
    <w:rsid w:val="00A90400"/>
    <w:rsid w:val="00A93ADD"/>
    <w:rsid w:val="00AD0BAC"/>
    <w:rsid w:val="00B613B1"/>
    <w:rsid w:val="00B91AFD"/>
    <w:rsid w:val="00CA5CB7"/>
    <w:rsid w:val="00CC3DD6"/>
    <w:rsid w:val="00CD1A93"/>
    <w:rsid w:val="00D10A95"/>
    <w:rsid w:val="00D55CEC"/>
    <w:rsid w:val="00D85A40"/>
    <w:rsid w:val="00DD79DD"/>
    <w:rsid w:val="00DF4DFD"/>
    <w:rsid w:val="00E24393"/>
    <w:rsid w:val="00E44A27"/>
    <w:rsid w:val="00E62974"/>
    <w:rsid w:val="00E711C4"/>
    <w:rsid w:val="00E94DE5"/>
    <w:rsid w:val="00F34FAE"/>
    <w:rsid w:val="00F70855"/>
    <w:rsid w:val="00FF4FD1"/>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74E55-FBE5-42D5-9E5A-514BDBFA6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A59"/>
  </w:style>
  <w:style w:type="paragraph" w:styleId="1">
    <w:name w:val="heading 1"/>
    <w:basedOn w:val="a"/>
    <w:next w:val="a"/>
    <w:link w:val="10"/>
    <w:uiPriority w:val="9"/>
    <w:qFormat/>
    <w:rsid w:val="001D4A59"/>
    <w:pPr>
      <w:keepNext/>
      <w:spacing w:after="0" w:line="240" w:lineRule="auto"/>
      <w:jc w:val="center"/>
      <w:outlineLvl w:val="0"/>
    </w:pPr>
    <w:rPr>
      <w:rFonts w:ascii="Times New Roman" w:eastAsia="Malgun Gothic"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4A59"/>
    <w:rPr>
      <w:rFonts w:ascii="Times New Roman" w:eastAsia="Malgun Gothic" w:hAnsi="Times New Roman" w:cs="Times New Roman"/>
      <w:lang w:eastAsia="ru-RU"/>
    </w:rPr>
  </w:style>
  <w:style w:type="paragraph" w:styleId="a3">
    <w:name w:val="Normal (Web)"/>
    <w:basedOn w:val="a"/>
    <w:uiPriority w:val="99"/>
    <w:semiHidden/>
    <w:unhideWhenUsed/>
    <w:rsid w:val="001D4A59"/>
    <w:pPr>
      <w:spacing w:after="0" w:line="240" w:lineRule="auto"/>
    </w:pPr>
    <w:rPr>
      <w:rFonts w:ascii="Times New Roman" w:eastAsia="Times New Roman" w:hAnsi="Times New Roman" w:cs="Times New Roman"/>
      <w:sz w:val="24"/>
      <w:szCs w:val="24"/>
    </w:rPr>
  </w:style>
  <w:style w:type="table" w:styleId="a4">
    <w:name w:val="Table Grid"/>
    <w:basedOn w:val="a1"/>
    <w:uiPriority w:val="59"/>
    <w:rsid w:val="001D4A59"/>
    <w:pPr>
      <w:spacing w:after="0" w:line="240" w:lineRule="auto"/>
    </w:pPr>
    <w:rPr>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1D4A59"/>
    <w:pPr>
      <w:ind w:left="720"/>
      <w:contextualSpacing/>
    </w:pPr>
    <w:rPr>
      <w:lang w:eastAsia="ru-RU"/>
    </w:rPr>
  </w:style>
  <w:style w:type="character" w:styleId="a6">
    <w:name w:val="Hyperlink"/>
    <w:basedOn w:val="a0"/>
    <w:uiPriority w:val="99"/>
    <w:unhideWhenUsed/>
    <w:rsid w:val="001D4A59"/>
    <w:rPr>
      <w:color w:val="0000FF" w:themeColor="hyperlink"/>
      <w:u w:val="single"/>
    </w:rPr>
  </w:style>
  <w:style w:type="paragraph" w:styleId="a7">
    <w:name w:val="endnote text"/>
    <w:basedOn w:val="a"/>
    <w:link w:val="a8"/>
    <w:uiPriority w:val="99"/>
    <w:semiHidden/>
    <w:unhideWhenUsed/>
    <w:rsid w:val="001D4A59"/>
    <w:pPr>
      <w:spacing w:after="0" w:line="240" w:lineRule="auto"/>
    </w:pPr>
    <w:rPr>
      <w:sz w:val="20"/>
      <w:szCs w:val="20"/>
      <w:lang w:eastAsia="ru-RU"/>
    </w:rPr>
  </w:style>
  <w:style w:type="character" w:customStyle="1" w:styleId="a8">
    <w:name w:val="Текст концевой сноски Знак"/>
    <w:basedOn w:val="a0"/>
    <w:link w:val="a7"/>
    <w:uiPriority w:val="99"/>
    <w:semiHidden/>
    <w:rsid w:val="001D4A59"/>
    <w:rPr>
      <w:sz w:val="20"/>
      <w:szCs w:val="20"/>
      <w:lang w:eastAsia="ru-RU"/>
    </w:rPr>
  </w:style>
  <w:style w:type="character" w:styleId="a9">
    <w:name w:val="endnote reference"/>
    <w:basedOn w:val="a0"/>
    <w:uiPriority w:val="99"/>
    <w:semiHidden/>
    <w:unhideWhenUsed/>
    <w:rsid w:val="001D4A59"/>
    <w:rPr>
      <w:vertAlign w:val="superscript"/>
    </w:rPr>
  </w:style>
  <w:style w:type="character" w:styleId="aa">
    <w:name w:val="annotation reference"/>
    <w:basedOn w:val="a0"/>
    <w:uiPriority w:val="99"/>
    <w:semiHidden/>
    <w:unhideWhenUsed/>
    <w:rsid w:val="001D4A59"/>
    <w:rPr>
      <w:sz w:val="16"/>
      <w:szCs w:val="16"/>
    </w:rPr>
  </w:style>
  <w:style w:type="paragraph" w:styleId="ab">
    <w:name w:val="annotation text"/>
    <w:basedOn w:val="a"/>
    <w:link w:val="ac"/>
    <w:uiPriority w:val="99"/>
    <w:semiHidden/>
    <w:unhideWhenUsed/>
    <w:rsid w:val="001D4A59"/>
    <w:pPr>
      <w:spacing w:line="240" w:lineRule="auto"/>
    </w:pPr>
    <w:rPr>
      <w:sz w:val="20"/>
      <w:szCs w:val="20"/>
      <w:lang w:eastAsia="ru-RU"/>
    </w:rPr>
  </w:style>
  <w:style w:type="character" w:customStyle="1" w:styleId="ac">
    <w:name w:val="Текст примечания Знак"/>
    <w:basedOn w:val="a0"/>
    <w:link w:val="ab"/>
    <w:uiPriority w:val="99"/>
    <w:semiHidden/>
    <w:rsid w:val="001D4A59"/>
    <w:rPr>
      <w:sz w:val="20"/>
      <w:szCs w:val="20"/>
      <w:lang w:eastAsia="ru-RU"/>
    </w:rPr>
  </w:style>
  <w:style w:type="paragraph" w:styleId="ad">
    <w:name w:val="annotation subject"/>
    <w:basedOn w:val="ab"/>
    <w:next w:val="ab"/>
    <w:link w:val="ae"/>
    <w:uiPriority w:val="99"/>
    <w:semiHidden/>
    <w:unhideWhenUsed/>
    <w:rsid w:val="001D4A59"/>
    <w:rPr>
      <w:b/>
      <w:bCs/>
    </w:rPr>
  </w:style>
  <w:style w:type="character" w:customStyle="1" w:styleId="ae">
    <w:name w:val="Тема примечания Знак"/>
    <w:basedOn w:val="ac"/>
    <w:link w:val="ad"/>
    <w:uiPriority w:val="99"/>
    <w:semiHidden/>
    <w:rsid w:val="001D4A59"/>
    <w:rPr>
      <w:b/>
      <w:bCs/>
      <w:sz w:val="20"/>
      <w:szCs w:val="20"/>
      <w:lang w:eastAsia="ru-RU"/>
    </w:rPr>
  </w:style>
  <w:style w:type="paragraph" w:styleId="af">
    <w:name w:val="Balloon Text"/>
    <w:basedOn w:val="a"/>
    <w:link w:val="af0"/>
    <w:uiPriority w:val="99"/>
    <w:unhideWhenUsed/>
    <w:rsid w:val="001D4A59"/>
    <w:pPr>
      <w:spacing w:after="0" w:line="240" w:lineRule="auto"/>
    </w:pPr>
    <w:rPr>
      <w:rFonts w:ascii="Tahoma" w:hAnsi="Tahoma" w:cs="Tahoma"/>
      <w:sz w:val="16"/>
      <w:szCs w:val="16"/>
      <w:lang w:eastAsia="ru-RU"/>
    </w:rPr>
  </w:style>
  <w:style w:type="character" w:customStyle="1" w:styleId="af0">
    <w:name w:val="Текст выноски Знак"/>
    <w:basedOn w:val="a0"/>
    <w:link w:val="af"/>
    <w:uiPriority w:val="99"/>
    <w:rsid w:val="001D4A59"/>
    <w:rPr>
      <w:rFonts w:ascii="Tahoma" w:hAnsi="Tahoma" w:cs="Tahoma"/>
      <w:sz w:val="16"/>
      <w:szCs w:val="16"/>
      <w:lang w:eastAsia="ru-RU"/>
    </w:rPr>
  </w:style>
  <w:style w:type="paragraph" w:styleId="af1">
    <w:name w:val="Body Text Indent"/>
    <w:basedOn w:val="a"/>
    <w:link w:val="af2"/>
    <w:rsid w:val="00DF4DFD"/>
    <w:pPr>
      <w:spacing w:after="0" w:line="240" w:lineRule="auto"/>
      <w:ind w:left="4962"/>
    </w:pPr>
    <w:rPr>
      <w:rFonts w:ascii="Times New Roman" w:eastAsia="SimSun" w:hAnsi="Times New Roman" w:cs="Times New Roman"/>
      <w:b/>
      <w:sz w:val="28"/>
      <w:szCs w:val="20"/>
      <w:lang w:eastAsia="zh-CN"/>
    </w:rPr>
  </w:style>
  <w:style w:type="character" w:customStyle="1" w:styleId="af2">
    <w:name w:val="Основной текст с отступом Знак"/>
    <w:basedOn w:val="a0"/>
    <w:link w:val="af1"/>
    <w:rsid w:val="00DF4DFD"/>
    <w:rPr>
      <w:rFonts w:ascii="Times New Roman" w:eastAsia="SimSun" w:hAnsi="Times New Roman" w:cs="Times New Roman"/>
      <w:b/>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260581">
      <w:bodyDiv w:val="1"/>
      <w:marLeft w:val="0"/>
      <w:marRight w:val="0"/>
      <w:marTop w:val="0"/>
      <w:marBottom w:val="0"/>
      <w:divBdr>
        <w:top w:val="none" w:sz="0" w:space="0" w:color="auto"/>
        <w:left w:val="none" w:sz="0" w:space="0" w:color="auto"/>
        <w:bottom w:val="none" w:sz="0" w:space="0" w:color="auto"/>
        <w:right w:val="none" w:sz="0" w:space="0" w:color="auto"/>
      </w:divBdr>
    </w:div>
    <w:div w:id="979074538">
      <w:bodyDiv w:val="1"/>
      <w:marLeft w:val="0"/>
      <w:marRight w:val="0"/>
      <w:marTop w:val="0"/>
      <w:marBottom w:val="0"/>
      <w:divBdr>
        <w:top w:val="none" w:sz="0" w:space="0" w:color="auto"/>
        <w:left w:val="none" w:sz="0" w:space="0" w:color="auto"/>
        <w:bottom w:val="none" w:sz="0" w:space="0" w:color="auto"/>
        <w:right w:val="none" w:sz="0" w:space="0" w:color="auto"/>
      </w:divBdr>
    </w:div>
    <w:div w:id="1767529997">
      <w:bodyDiv w:val="1"/>
      <w:marLeft w:val="0"/>
      <w:marRight w:val="0"/>
      <w:marTop w:val="0"/>
      <w:marBottom w:val="0"/>
      <w:divBdr>
        <w:top w:val="none" w:sz="0" w:space="0" w:color="auto"/>
        <w:left w:val="none" w:sz="0" w:space="0" w:color="auto"/>
        <w:bottom w:val="none" w:sz="0" w:space="0" w:color="auto"/>
        <w:right w:val="none" w:sz="0" w:space="0" w:color="auto"/>
      </w:divBdr>
    </w:div>
    <w:div w:id="210255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inhan.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nhan.kz" TargetMode="External"/><Relationship Id="rId5" Type="http://schemas.openxmlformats.org/officeDocument/2006/relationships/hyperlink" Target="http://www.shinhan.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4713</Words>
  <Characters>26867</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Хен</dc:creator>
  <cp:lastModifiedBy>Альмира Азаматова</cp:lastModifiedBy>
  <cp:revision>3</cp:revision>
  <cp:lastPrinted>2017-06-08T05:41:00Z</cp:lastPrinted>
  <dcterms:created xsi:type="dcterms:W3CDTF">2024-06-05T10:29:00Z</dcterms:created>
  <dcterms:modified xsi:type="dcterms:W3CDTF">2024-06-05T10:37:00Z</dcterms:modified>
</cp:coreProperties>
</file>